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790E" w14:textId="38B74448" w:rsidR="00714F64" w:rsidRPr="00193A69" w:rsidRDefault="00714F64" w:rsidP="00714F64">
      <w:pPr>
        <w:pStyle w:val="Title"/>
        <w:rPr>
          <w:rFonts w:ascii="Calibri" w:hAnsi="Calibri" w:cs="Calibri"/>
        </w:rPr>
      </w:pPr>
      <w:r w:rsidRPr="00193A69">
        <w:rPr>
          <w:rFonts w:ascii="Calibri" w:hAnsi="Calibri" w:cs="Calibri"/>
        </w:rPr>
        <w:t>NEA-NEW MEXICO</w:t>
      </w:r>
    </w:p>
    <w:p w14:paraId="7A0A790F" w14:textId="01A62D9C" w:rsidR="00714F64" w:rsidRPr="00193A69" w:rsidRDefault="00DA06A5" w:rsidP="00714F64">
      <w:pPr>
        <w:pStyle w:val="Title"/>
        <w:rPr>
          <w:rFonts w:ascii="Calibri" w:hAnsi="Calibri" w:cs="Calibri"/>
        </w:rPr>
      </w:pPr>
      <w:r w:rsidRPr="00193A69">
        <w:rPr>
          <w:rFonts w:ascii="Calibri" w:hAnsi="Calibri" w:cs="Calibri"/>
        </w:rPr>
        <w:t>202</w:t>
      </w:r>
      <w:r w:rsidR="00A81D3D">
        <w:rPr>
          <w:rFonts w:ascii="Calibri" w:hAnsi="Calibri" w:cs="Calibri"/>
        </w:rPr>
        <w:t>5</w:t>
      </w:r>
      <w:r w:rsidR="00472882" w:rsidRPr="00193A69">
        <w:rPr>
          <w:rFonts w:ascii="Calibri" w:hAnsi="Calibri" w:cs="Calibri"/>
        </w:rPr>
        <w:t>-202</w:t>
      </w:r>
      <w:r w:rsidR="00A81D3D">
        <w:rPr>
          <w:rFonts w:ascii="Calibri" w:hAnsi="Calibri" w:cs="Calibri"/>
        </w:rPr>
        <w:t>6</w:t>
      </w:r>
      <w:r w:rsidR="00CC6AF9" w:rsidRPr="00193A69">
        <w:rPr>
          <w:rFonts w:ascii="Calibri" w:hAnsi="Calibri" w:cs="Calibri"/>
        </w:rPr>
        <w:t xml:space="preserve"> </w:t>
      </w:r>
      <w:r w:rsidR="00714F64" w:rsidRPr="00193A69">
        <w:rPr>
          <w:rFonts w:ascii="Calibri" w:hAnsi="Calibri" w:cs="Calibri"/>
        </w:rPr>
        <w:t>ELECTIONS CALENDAR</w:t>
      </w:r>
    </w:p>
    <w:p w14:paraId="7A0A7910" w14:textId="77777777" w:rsidR="00714F64" w:rsidRPr="00193A69" w:rsidRDefault="00714F64" w:rsidP="00714F64">
      <w:pPr>
        <w:spacing w:line="240" w:lineRule="exact"/>
        <w:rPr>
          <w:rFonts w:ascii="Calibri" w:hAnsi="Calibri" w:cs="Calibri"/>
          <w:sz w:val="24"/>
        </w:rPr>
      </w:pPr>
    </w:p>
    <w:p w14:paraId="7A0A7911" w14:textId="77777777" w:rsidR="00714F64" w:rsidRPr="00193A69" w:rsidRDefault="00714F64" w:rsidP="00714F64">
      <w:pPr>
        <w:spacing w:line="240" w:lineRule="exact"/>
        <w:rPr>
          <w:rFonts w:ascii="Calibri" w:hAnsi="Calibri" w:cs="Calibri"/>
          <w:b/>
          <w:sz w:val="24"/>
          <w:u w:val="single"/>
        </w:rPr>
      </w:pPr>
      <w:r w:rsidRPr="00193A69">
        <w:rPr>
          <w:rFonts w:ascii="Calibri" w:hAnsi="Calibri" w:cs="Calibri"/>
          <w:b/>
          <w:sz w:val="24"/>
          <w:u w:val="single"/>
        </w:rPr>
        <w:t>DATE</w:t>
      </w:r>
      <w:r w:rsidRPr="00193A69">
        <w:rPr>
          <w:rFonts w:ascii="Calibri" w:hAnsi="Calibri" w:cs="Calibri"/>
          <w:sz w:val="24"/>
        </w:rPr>
        <w:tab/>
      </w:r>
      <w:r w:rsidRPr="00193A69">
        <w:rPr>
          <w:rFonts w:ascii="Calibri" w:hAnsi="Calibri" w:cs="Calibri"/>
          <w:sz w:val="24"/>
        </w:rPr>
        <w:tab/>
      </w:r>
      <w:r w:rsidRPr="00193A69">
        <w:rPr>
          <w:rFonts w:ascii="Calibri" w:hAnsi="Calibri" w:cs="Calibri"/>
          <w:b/>
          <w:sz w:val="24"/>
          <w:u w:val="single"/>
        </w:rPr>
        <w:t>ACTIVITY</w:t>
      </w:r>
    </w:p>
    <w:p w14:paraId="7A0A7912" w14:textId="671CCF25" w:rsidR="00714F64" w:rsidRPr="003057F9" w:rsidRDefault="008D7402" w:rsidP="00714F64">
      <w:pPr>
        <w:tabs>
          <w:tab w:val="left" w:pos="720"/>
        </w:tabs>
        <w:spacing w:before="120" w:line="240" w:lineRule="exact"/>
        <w:ind w:left="1440" w:hanging="1440"/>
        <w:jc w:val="both"/>
        <w:rPr>
          <w:rFonts w:ascii="Calibri" w:hAnsi="Calibri" w:cs="Calibri"/>
          <w:sz w:val="24"/>
        </w:rPr>
      </w:pPr>
      <w:r w:rsidRPr="003057F9">
        <w:rPr>
          <w:rFonts w:ascii="Calibri" w:hAnsi="Calibri" w:cs="Calibri"/>
          <w:sz w:val="24"/>
        </w:rPr>
        <w:t>07/</w:t>
      </w:r>
      <w:r w:rsidR="00CF0618" w:rsidRPr="003057F9">
        <w:rPr>
          <w:rFonts w:ascii="Calibri" w:hAnsi="Calibri" w:cs="Calibri"/>
          <w:sz w:val="24"/>
        </w:rPr>
        <w:t>31</w:t>
      </w:r>
      <w:r w:rsidR="0050405E" w:rsidRPr="003057F9">
        <w:rPr>
          <w:rFonts w:ascii="Calibri" w:hAnsi="Calibri" w:cs="Calibri"/>
          <w:sz w:val="24"/>
        </w:rPr>
        <w:t>/</w:t>
      </w:r>
      <w:r w:rsidR="00670D5D" w:rsidRPr="003057F9">
        <w:rPr>
          <w:rFonts w:ascii="Calibri" w:hAnsi="Calibri" w:cs="Calibri"/>
          <w:sz w:val="24"/>
        </w:rPr>
        <w:t>2</w:t>
      </w:r>
      <w:r w:rsidR="00CF0618" w:rsidRPr="003057F9">
        <w:rPr>
          <w:rFonts w:ascii="Calibri" w:hAnsi="Calibri" w:cs="Calibri"/>
          <w:sz w:val="24"/>
        </w:rPr>
        <w:t>5</w:t>
      </w:r>
      <w:r w:rsidR="00714F64" w:rsidRPr="003057F9">
        <w:rPr>
          <w:rFonts w:ascii="Calibri" w:hAnsi="Calibri" w:cs="Calibri"/>
          <w:sz w:val="24"/>
        </w:rPr>
        <w:tab/>
        <w:t>Elections Committee Meeting to establish elections calendar and details for recommendation to Board of Directors.</w:t>
      </w:r>
    </w:p>
    <w:p w14:paraId="7A0A7913" w14:textId="1A930895" w:rsidR="00714F64" w:rsidRPr="003057F9" w:rsidRDefault="00696120" w:rsidP="00714F64">
      <w:pPr>
        <w:tabs>
          <w:tab w:val="left" w:pos="720"/>
        </w:tabs>
        <w:spacing w:before="120" w:line="240" w:lineRule="exact"/>
        <w:ind w:left="1440" w:hanging="1440"/>
        <w:jc w:val="both"/>
        <w:rPr>
          <w:rFonts w:ascii="Calibri" w:hAnsi="Calibri" w:cs="Calibri"/>
          <w:sz w:val="24"/>
        </w:rPr>
      </w:pPr>
      <w:r w:rsidRPr="003057F9">
        <w:rPr>
          <w:rFonts w:ascii="Calibri" w:hAnsi="Calibri" w:cs="Calibri"/>
          <w:sz w:val="24"/>
        </w:rPr>
        <w:t>0</w:t>
      </w:r>
      <w:r w:rsidR="00CF0618" w:rsidRPr="003057F9">
        <w:rPr>
          <w:rFonts w:ascii="Calibri" w:hAnsi="Calibri" w:cs="Calibri"/>
          <w:sz w:val="24"/>
        </w:rPr>
        <w:t>8</w:t>
      </w:r>
      <w:r w:rsidR="00DD6111" w:rsidRPr="003057F9">
        <w:rPr>
          <w:rFonts w:ascii="Calibri" w:hAnsi="Calibri" w:cs="Calibri"/>
          <w:sz w:val="24"/>
        </w:rPr>
        <w:t>/</w:t>
      </w:r>
      <w:r w:rsidR="00CF0618" w:rsidRPr="003057F9">
        <w:rPr>
          <w:rFonts w:ascii="Calibri" w:hAnsi="Calibri" w:cs="Calibri"/>
          <w:sz w:val="24"/>
        </w:rPr>
        <w:t>23</w:t>
      </w:r>
      <w:r w:rsidR="00DD6111" w:rsidRPr="003057F9">
        <w:rPr>
          <w:rFonts w:ascii="Calibri" w:hAnsi="Calibri" w:cs="Calibri"/>
          <w:sz w:val="24"/>
        </w:rPr>
        <w:t>/2</w:t>
      </w:r>
      <w:r w:rsidR="00CF0618" w:rsidRPr="003057F9">
        <w:rPr>
          <w:rFonts w:ascii="Calibri" w:hAnsi="Calibri" w:cs="Calibri"/>
          <w:sz w:val="24"/>
        </w:rPr>
        <w:t>5</w:t>
      </w:r>
      <w:r w:rsidR="00714F64" w:rsidRPr="003057F9">
        <w:rPr>
          <w:rFonts w:ascii="Calibri" w:hAnsi="Calibri" w:cs="Calibri"/>
          <w:sz w:val="24"/>
        </w:rPr>
        <w:tab/>
        <w:t>Board of Directors approves</w:t>
      </w:r>
      <w:r w:rsidR="00B47695" w:rsidRPr="003057F9">
        <w:rPr>
          <w:rFonts w:ascii="Calibri" w:hAnsi="Calibri" w:cs="Calibri"/>
          <w:sz w:val="24"/>
        </w:rPr>
        <w:t xml:space="preserve"> </w:t>
      </w:r>
      <w:r w:rsidR="00F317BA">
        <w:rPr>
          <w:rFonts w:ascii="Calibri" w:hAnsi="Calibri" w:cs="Calibri"/>
          <w:sz w:val="24"/>
        </w:rPr>
        <w:t>C</w:t>
      </w:r>
      <w:r w:rsidR="00B47695" w:rsidRPr="003057F9">
        <w:rPr>
          <w:rFonts w:ascii="Calibri" w:hAnsi="Calibri" w:cs="Calibri"/>
          <w:sz w:val="24"/>
        </w:rPr>
        <w:t>all for</w:t>
      </w:r>
      <w:r w:rsidR="00714F64" w:rsidRPr="003057F9">
        <w:rPr>
          <w:rFonts w:ascii="Calibri" w:hAnsi="Calibri" w:cs="Calibri"/>
          <w:sz w:val="24"/>
        </w:rPr>
        <w:t xml:space="preserve"> </w:t>
      </w:r>
      <w:r w:rsidR="00F317BA">
        <w:rPr>
          <w:rFonts w:ascii="Calibri" w:hAnsi="Calibri" w:cs="Calibri"/>
          <w:sz w:val="24"/>
        </w:rPr>
        <w:t>N</w:t>
      </w:r>
      <w:r w:rsidR="00714F64" w:rsidRPr="003057F9">
        <w:rPr>
          <w:rFonts w:ascii="Calibri" w:hAnsi="Calibri" w:cs="Calibri"/>
          <w:sz w:val="24"/>
        </w:rPr>
        <w:t>om</w:t>
      </w:r>
      <w:r w:rsidR="00B47695" w:rsidRPr="003057F9">
        <w:rPr>
          <w:rFonts w:ascii="Calibri" w:hAnsi="Calibri" w:cs="Calibri"/>
          <w:sz w:val="24"/>
        </w:rPr>
        <w:t xml:space="preserve">inations and </w:t>
      </w:r>
      <w:r w:rsidR="00F317BA">
        <w:rPr>
          <w:rFonts w:ascii="Calibri" w:hAnsi="Calibri" w:cs="Calibri"/>
          <w:sz w:val="24"/>
        </w:rPr>
        <w:t>E</w:t>
      </w:r>
      <w:r w:rsidR="00B47695" w:rsidRPr="003057F9">
        <w:rPr>
          <w:rFonts w:ascii="Calibri" w:hAnsi="Calibri" w:cs="Calibri"/>
          <w:sz w:val="24"/>
        </w:rPr>
        <w:t xml:space="preserve">lections </w:t>
      </w:r>
      <w:r w:rsidR="00F317BA">
        <w:rPr>
          <w:rFonts w:ascii="Calibri" w:hAnsi="Calibri" w:cs="Calibri"/>
          <w:sz w:val="24"/>
        </w:rPr>
        <w:t>C</w:t>
      </w:r>
      <w:r w:rsidR="00B47695" w:rsidRPr="003057F9">
        <w:rPr>
          <w:rFonts w:ascii="Calibri" w:hAnsi="Calibri" w:cs="Calibri"/>
          <w:sz w:val="24"/>
        </w:rPr>
        <w:t>alendar</w:t>
      </w:r>
      <w:r w:rsidR="00714F64" w:rsidRPr="003057F9">
        <w:rPr>
          <w:rFonts w:ascii="Calibri" w:hAnsi="Calibri" w:cs="Calibri"/>
          <w:sz w:val="24"/>
        </w:rPr>
        <w:t>.</w:t>
      </w:r>
    </w:p>
    <w:p w14:paraId="7A0A7914" w14:textId="77777777" w:rsidR="00714F64" w:rsidRPr="003057F9" w:rsidRDefault="00714F64" w:rsidP="00714F64">
      <w:pPr>
        <w:tabs>
          <w:tab w:val="left" w:pos="720"/>
        </w:tabs>
        <w:spacing w:line="240" w:lineRule="exact"/>
        <w:ind w:left="1440" w:hanging="1440"/>
        <w:jc w:val="both"/>
        <w:rPr>
          <w:rFonts w:ascii="Calibri" w:hAnsi="Calibri" w:cs="Calibri"/>
          <w:sz w:val="24"/>
        </w:rPr>
      </w:pPr>
    </w:p>
    <w:p w14:paraId="7A0A7915" w14:textId="63B78475" w:rsidR="00714F64" w:rsidRPr="00193A69" w:rsidRDefault="001E2663" w:rsidP="001E2663">
      <w:pPr>
        <w:tabs>
          <w:tab w:val="left" w:pos="450"/>
        </w:tabs>
        <w:spacing w:line="240" w:lineRule="exact"/>
        <w:ind w:left="1440" w:hanging="1440"/>
        <w:jc w:val="both"/>
        <w:rPr>
          <w:rFonts w:ascii="Calibri" w:hAnsi="Calibri" w:cs="Calibri"/>
          <w:sz w:val="24"/>
        </w:rPr>
      </w:pPr>
      <w:r w:rsidRPr="003057F9">
        <w:rPr>
          <w:rFonts w:ascii="Calibri" w:hAnsi="Calibri" w:cs="Calibri"/>
          <w:sz w:val="24"/>
        </w:rPr>
        <w:t>08/</w:t>
      </w:r>
      <w:r w:rsidR="00CF0618" w:rsidRPr="003057F9">
        <w:rPr>
          <w:rFonts w:ascii="Calibri" w:hAnsi="Calibri" w:cs="Calibri"/>
          <w:sz w:val="24"/>
        </w:rPr>
        <w:t>25</w:t>
      </w:r>
      <w:r w:rsidRPr="003057F9">
        <w:rPr>
          <w:rFonts w:ascii="Calibri" w:hAnsi="Calibri" w:cs="Calibri"/>
          <w:sz w:val="24"/>
        </w:rPr>
        <w:t>/2</w:t>
      </w:r>
      <w:r w:rsidR="00CF0618" w:rsidRPr="003057F9">
        <w:rPr>
          <w:rFonts w:ascii="Calibri" w:hAnsi="Calibri" w:cs="Calibri"/>
          <w:sz w:val="24"/>
        </w:rPr>
        <w:t>5</w:t>
      </w:r>
      <w:r w:rsidRPr="00193A69">
        <w:rPr>
          <w:rFonts w:ascii="Calibri" w:hAnsi="Calibri" w:cs="Calibri"/>
          <w:sz w:val="24"/>
        </w:rPr>
        <w:t xml:space="preserve"> </w:t>
      </w:r>
      <w:r w:rsidR="00C527E2" w:rsidRPr="00193A69">
        <w:rPr>
          <w:rFonts w:ascii="Calibri" w:hAnsi="Calibri" w:cs="Calibri"/>
          <w:sz w:val="24"/>
        </w:rPr>
        <w:tab/>
      </w:r>
      <w:r w:rsidR="00714F64" w:rsidRPr="00193A69">
        <w:rPr>
          <w:rFonts w:ascii="Calibri" w:hAnsi="Calibri" w:cs="Calibri"/>
          <w:sz w:val="24"/>
        </w:rPr>
        <w:t>Publicize vacancies for</w:t>
      </w:r>
      <w:r w:rsidR="00324DD5" w:rsidRPr="00193A69">
        <w:rPr>
          <w:rFonts w:ascii="Calibri" w:hAnsi="Calibri" w:cs="Calibri"/>
          <w:sz w:val="24"/>
        </w:rPr>
        <w:t xml:space="preserve"> </w:t>
      </w:r>
      <w:r w:rsidR="00CC04FF" w:rsidRPr="00193A69">
        <w:rPr>
          <w:rFonts w:ascii="Calibri" w:hAnsi="Calibri" w:cs="Calibri"/>
          <w:sz w:val="24"/>
        </w:rPr>
        <w:t>region board of directors,</w:t>
      </w:r>
      <w:r w:rsidR="00C70629" w:rsidRPr="00193A69">
        <w:rPr>
          <w:rFonts w:ascii="Calibri" w:hAnsi="Calibri" w:cs="Calibri"/>
          <w:sz w:val="24"/>
        </w:rPr>
        <w:t xml:space="preserve"> </w:t>
      </w:r>
      <w:r w:rsidR="00714F64" w:rsidRPr="00193A69">
        <w:rPr>
          <w:rFonts w:ascii="Calibri" w:hAnsi="Calibri" w:cs="Calibri"/>
          <w:sz w:val="24"/>
        </w:rPr>
        <w:t>at-</w:t>
      </w:r>
      <w:r w:rsidR="00D61D0C" w:rsidRPr="00193A69">
        <w:rPr>
          <w:rFonts w:ascii="Calibri" w:hAnsi="Calibri" w:cs="Calibri"/>
          <w:sz w:val="24"/>
        </w:rPr>
        <w:t>large, retired</w:t>
      </w:r>
      <w:r w:rsidR="00714F64" w:rsidRPr="00193A69">
        <w:rPr>
          <w:rFonts w:ascii="Calibri" w:hAnsi="Calibri" w:cs="Calibri"/>
          <w:sz w:val="24"/>
        </w:rPr>
        <w:t xml:space="preserve"> memb</w:t>
      </w:r>
      <w:r w:rsidR="00FF7727" w:rsidRPr="00193A69">
        <w:rPr>
          <w:rFonts w:ascii="Calibri" w:hAnsi="Calibri" w:cs="Calibri"/>
          <w:sz w:val="24"/>
        </w:rPr>
        <w:t>er of the board of directors,</w:t>
      </w:r>
      <w:r w:rsidR="00714F64" w:rsidRPr="00193A69">
        <w:rPr>
          <w:rFonts w:ascii="Calibri" w:hAnsi="Calibri" w:cs="Calibri"/>
          <w:sz w:val="24"/>
        </w:rPr>
        <w:t xml:space="preserve"> EdPAC,</w:t>
      </w:r>
      <w:r w:rsidR="00CC04FF" w:rsidRPr="00193A69">
        <w:rPr>
          <w:rFonts w:ascii="Calibri" w:hAnsi="Calibri" w:cs="Calibri"/>
          <w:sz w:val="24"/>
        </w:rPr>
        <w:t xml:space="preserve"> and</w:t>
      </w:r>
      <w:r w:rsidR="00C70629" w:rsidRPr="00193A69">
        <w:rPr>
          <w:rFonts w:ascii="Calibri" w:hAnsi="Calibri" w:cs="Calibri"/>
          <w:sz w:val="24"/>
        </w:rPr>
        <w:t xml:space="preserve"> NEA </w:t>
      </w:r>
      <w:r w:rsidR="00714F64" w:rsidRPr="00193A69">
        <w:rPr>
          <w:rFonts w:ascii="Calibri" w:hAnsi="Calibri" w:cs="Calibri"/>
          <w:sz w:val="24"/>
        </w:rPr>
        <w:t xml:space="preserve">Representative Assembly state </w:t>
      </w:r>
      <w:r w:rsidR="00C70629" w:rsidRPr="00193A69">
        <w:rPr>
          <w:rFonts w:ascii="Calibri" w:hAnsi="Calibri" w:cs="Calibri"/>
          <w:sz w:val="24"/>
        </w:rPr>
        <w:t xml:space="preserve">and cluster </w:t>
      </w:r>
      <w:r w:rsidR="005C5248" w:rsidRPr="00193A69">
        <w:rPr>
          <w:rFonts w:ascii="Calibri" w:hAnsi="Calibri" w:cs="Calibri"/>
          <w:sz w:val="24"/>
        </w:rPr>
        <w:t xml:space="preserve">delegate positions, </w:t>
      </w:r>
      <w:r w:rsidR="00714F64" w:rsidRPr="00193A69">
        <w:rPr>
          <w:rFonts w:ascii="Calibri" w:hAnsi="Calibri" w:cs="Calibri"/>
          <w:sz w:val="24"/>
        </w:rPr>
        <w:t>along with nomination and election tim</w:t>
      </w:r>
      <w:r w:rsidR="00427A35" w:rsidRPr="00193A69">
        <w:rPr>
          <w:rFonts w:ascii="Calibri" w:hAnsi="Calibri" w:cs="Calibri"/>
          <w:sz w:val="24"/>
        </w:rPr>
        <w:t>elines and forms on the NEA-NM w</w:t>
      </w:r>
      <w:r w:rsidR="00714F64" w:rsidRPr="00193A69">
        <w:rPr>
          <w:rFonts w:ascii="Calibri" w:hAnsi="Calibri" w:cs="Calibri"/>
          <w:sz w:val="24"/>
        </w:rPr>
        <w:t>ebsite</w:t>
      </w:r>
      <w:r w:rsidR="00324DD5" w:rsidRPr="00193A69">
        <w:rPr>
          <w:rFonts w:ascii="Calibri" w:hAnsi="Calibri" w:cs="Calibri"/>
          <w:sz w:val="24"/>
        </w:rPr>
        <w:t xml:space="preserve">, </w:t>
      </w:r>
      <w:r w:rsidR="00714F64" w:rsidRPr="00193A69">
        <w:rPr>
          <w:rFonts w:ascii="Calibri" w:hAnsi="Calibri" w:cs="Calibri"/>
          <w:sz w:val="24"/>
        </w:rPr>
        <w:t>and distribute to local, region and state leaders.</w:t>
      </w:r>
    </w:p>
    <w:p w14:paraId="7A0A7916" w14:textId="77777777" w:rsidR="00714F64" w:rsidRPr="00193A69" w:rsidRDefault="00714F64" w:rsidP="00714F64">
      <w:pPr>
        <w:tabs>
          <w:tab w:val="left" w:pos="720"/>
        </w:tabs>
        <w:spacing w:line="240" w:lineRule="exact"/>
        <w:ind w:left="1440" w:hanging="1440"/>
        <w:jc w:val="both"/>
        <w:rPr>
          <w:rFonts w:ascii="Calibri" w:hAnsi="Calibri" w:cs="Calibri"/>
          <w:sz w:val="16"/>
          <w:szCs w:val="16"/>
        </w:rPr>
      </w:pPr>
    </w:p>
    <w:p w14:paraId="7A0A7917" w14:textId="3687FA89" w:rsidR="00714F64" w:rsidRPr="00193A69" w:rsidRDefault="00714F64" w:rsidP="0B87373F">
      <w:pPr>
        <w:tabs>
          <w:tab w:val="left" w:pos="720"/>
        </w:tabs>
        <w:spacing w:line="240" w:lineRule="exact"/>
        <w:ind w:left="1440" w:hanging="1440"/>
        <w:jc w:val="both"/>
        <w:rPr>
          <w:rFonts w:ascii="Calibri" w:hAnsi="Calibri" w:cs="Calibri"/>
          <w:sz w:val="24"/>
          <w:szCs w:val="24"/>
        </w:rPr>
      </w:pPr>
      <w:r w:rsidRPr="0B87373F">
        <w:rPr>
          <w:rFonts w:ascii="Calibri" w:hAnsi="Calibri" w:cs="Calibri"/>
          <w:sz w:val="24"/>
          <w:szCs w:val="24"/>
        </w:rPr>
        <w:t xml:space="preserve">Announce all vacancies in the </w:t>
      </w:r>
      <w:r w:rsidRPr="0B87373F">
        <w:rPr>
          <w:rFonts w:ascii="Calibri" w:hAnsi="Calibri" w:cs="Calibri"/>
          <w:b/>
          <w:bCs/>
          <w:i/>
          <w:iCs/>
          <w:sz w:val="24"/>
          <w:szCs w:val="24"/>
        </w:rPr>
        <w:t>Advocate's Voice</w:t>
      </w:r>
      <w:r w:rsidRPr="0B87373F">
        <w:rPr>
          <w:rFonts w:ascii="Calibri" w:hAnsi="Calibri" w:cs="Calibri"/>
          <w:sz w:val="24"/>
          <w:szCs w:val="24"/>
        </w:rPr>
        <w:t xml:space="preserve"> with nomination deadlines, form(s), and instructions for nomination with </w:t>
      </w:r>
      <w:r w:rsidR="00B77BAC" w:rsidRPr="0B87373F">
        <w:rPr>
          <w:rFonts w:ascii="Calibri" w:hAnsi="Calibri" w:cs="Calibri"/>
          <w:sz w:val="24"/>
          <w:szCs w:val="24"/>
        </w:rPr>
        <w:t xml:space="preserve">a receipt deadline of </w:t>
      </w:r>
      <w:r w:rsidR="00A02B54" w:rsidRPr="0B87373F">
        <w:rPr>
          <w:rFonts w:ascii="Calibri" w:hAnsi="Calibri" w:cs="Calibri"/>
          <w:sz w:val="24"/>
          <w:szCs w:val="24"/>
        </w:rPr>
        <w:t xml:space="preserve">October </w:t>
      </w:r>
      <w:r w:rsidR="00D716C8">
        <w:rPr>
          <w:rFonts w:ascii="Calibri" w:hAnsi="Calibri" w:cs="Calibri"/>
          <w:sz w:val="24"/>
          <w:szCs w:val="24"/>
        </w:rPr>
        <w:t>1</w:t>
      </w:r>
      <w:r w:rsidR="00A42DE4">
        <w:rPr>
          <w:rFonts w:ascii="Calibri" w:hAnsi="Calibri" w:cs="Calibri"/>
          <w:sz w:val="24"/>
          <w:szCs w:val="24"/>
        </w:rPr>
        <w:t>0</w:t>
      </w:r>
      <w:r w:rsidR="00336A4A" w:rsidRPr="0B87373F">
        <w:rPr>
          <w:rFonts w:ascii="Calibri" w:hAnsi="Calibri" w:cs="Calibri"/>
          <w:sz w:val="24"/>
          <w:szCs w:val="24"/>
        </w:rPr>
        <w:t>, 202</w:t>
      </w:r>
      <w:r w:rsidR="00884AC6">
        <w:rPr>
          <w:rFonts w:ascii="Calibri" w:hAnsi="Calibri" w:cs="Calibri"/>
          <w:sz w:val="24"/>
          <w:szCs w:val="24"/>
        </w:rPr>
        <w:t>5</w:t>
      </w:r>
      <w:r w:rsidR="00732457" w:rsidRPr="0B87373F">
        <w:rPr>
          <w:rFonts w:ascii="Calibri" w:hAnsi="Calibri" w:cs="Calibri"/>
          <w:sz w:val="24"/>
          <w:szCs w:val="24"/>
        </w:rPr>
        <w:t>,</w:t>
      </w:r>
      <w:r w:rsidR="00A02B54" w:rsidRPr="0B87373F">
        <w:rPr>
          <w:rFonts w:ascii="Calibri" w:hAnsi="Calibri" w:cs="Calibri"/>
          <w:sz w:val="24"/>
          <w:szCs w:val="24"/>
        </w:rPr>
        <w:t xml:space="preserve"> for all offices</w:t>
      </w:r>
      <w:r w:rsidRPr="0B87373F">
        <w:rPr>
          <w:rFonts w:ascii="Calibri" w:hAnsi="Calibri" w:cs="Calibri"/>
          <w:sz w:val="24"/>
          <w:szCs w:val="24"/>
        </w:rPr>
        <w:t>.</w:t>
      </w:r>
    </w:p>
    <w:p w14:paraId="47AB4692" w14:textId="3A7DD876" w:rsidR="0008290D" w:rsidRPr="00193A69" w:rsidRDefault="0008290D" w:rsidP="0008290D">
      <w:pPr>
        <w:tabs>
          <w:tab w:val="left" w:pos="720"/>
        </w:tabs>
        <w:spacing w:before="120" w:line="240" w:lineRule="exact"/>
        <w:ind w:left="1440" w:hanging="1440"/>
        <w:jc w:val="both"/>
        <w:rPr>
          <w:rFonts w:ascii="Calibri" w:hAnsi="Calibri" w:cs="Calibri"/>
          <w:strike/>
          <w:sz w:val="24"/>
        </w:rPr>
      </w:pPr>
      <w:r w:rsidRPr="00193A69">
        <w:rPr>
          <w:rFonts w:ascii="Calibri" w:hAnsi="Calibri" w:cs="Calibri"/>
          <w:sz w:val="24"/>
        </w:rPr>
        <w:t>10/</w:t>
      </w:r>
      <w:r w:rsidR="00150BE0">
        <w:rPr>
          <w:rFonts w:ascii="Calibri" w:hAnsi="Calibri" w:cs="Calibri"/>
          <w:sz w:val="24"/>
        </w:rPr>
        <w:t>1</w:t>
      </w:r>
      <w:r w:rsidR="00AC56CF">
        <w:rPr>
          <w:rFonts w:ascii="Calibri" w:hAnsi="Calibri" w:cs="Calibri"/>
          <w:sz w:val="24"/>
        </w:rPr>
        <w:t>0</w:t>
      </w:r>
      <w:r w:rsidRPr="00193A69">
        <w:rPr>
          <w:rFonts w:ascii="Calibri" w:hAnsi="Calibri" w:cs="Calibri"/>
          <w:sz w:val="24"/>
        </w:rPr>
        <w:t>/</w:t>
      </w:r>
      <w:r w:rsidR="00121EC7">
        <w:rPr>
          <w:rFonts w:ascii="Calibri" w:hAnsi="Calibri" w:cs="Calibri"/>
          <w:sz w:val="24"/>
        </w:rPr>
        <w:t>25</w:t>
      </w:r>
      <w:r w:rsidRPr="00193A69">
        <w:rPr>
          <w:rFonts w:ascii="Calibri" w:hAnsi="Calibri" w:cs="Calibri"/>
          <w:sz w:val="24"/>
        </w:rPr>
        <w:tab/>
        <w:t xml:space="preserve">Deadline for receipt of electronic form notification to the NEA-NM President of intention to run for any office detailed in the call for nominations as approved by the Elections Committee and Board of Directors, other than NEA Representative Assembly Delegates. </w:t>
      </w:r>
    </w:p>
    <w:p w14:paraId="2054852F" w14:textId="47E25E04" w:rsidR="00575A46" w:rsidRPr="00193A69" w:rsidRDefault="00575A46" w:rsidP="00575A46">
      <w:pPr>
        <w:tabs>
          <w:tab w:val="left" w:pos="720"/>
        </w:tabs>
        <w:spacing w:before="120" w:after="120" w:line="240" w:lineRule="exact"/>
        <w:ind w:left="1440" w:hanging="1440"/>
        <w:jc w:val="both"/>
        <w:rPr>
          <w:rFonts w:ascii="Calibri" w:hAnsi="Calibri" w:cs="Calibri"/>
          <w:sz w:val="24"/>
        </w:rPr>
      </w:pPr>
      <w:r w:rsidRPr="00AB29E2">
        <w:rPr>
          <w:rFonts w:ascii="Calibri" w:hAnsi="Calibri" w:cs="Calibri"/>
          <w:sz w:val="24"/>
        </w:rPr>
        <w:t>10/</w:t>
      </w:r>
      <w:r>
        <w:rPr>
          <w:rFonts w:ascii="Calibri" w:hAnsi="Calibri" w:cs="Calibri"/>
          <w:sz w:val="24"/>
        </w:rPr>
        <w:t>14</w:t>
      </w:r>
      <w:r w:rsidRPr="00AB29E2">
        <w:rPr>
          <w:rFonts w:ascii="Calibri" w:hAnsi="Calibri" w:cs="Calibri"/>
          <w:sz w:val="24"/>
        </w:rPr>
        <w:t>/2</w:t>
      </w:r>
      <w:r>
        <w:rPr>
          <w:rFonts w:ascii="Calibri" w:hAnsi="Calibri" w:cs="Calibri"/>
          <w:sz w:val="24"/>
        </w:rPr>
        <w:t>5</w:t>
      </w:r>
      <w:r w:rsidRPr="00AB29E2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 xml:space="preserve">5:30 PM </w:t>
      </w:r>
      <w:r w:rsidRPr="00AB29E2">
        <w:rPr>
          <w:rFonts w:ascii="Calibri" w:hAnsi="Calibri" w:cs="Calibri"/>
          <w:sz w:val="24"/>
        </w:rPr>
        <w:t>Elections Committee to draw lots of ballot positions</w:t>
      </w:r>
      <w:r w:rsidR="00BF2BA5">
        <w:rPr>
          <w:rFonts w:ascii="Calibri" w:hAnsi="Calibri" w:cs="Calibri"/>
          <w:sz w:val="24"/>
        </w:rPr>
        <w:t xml:space="preserve"> - Virtual</w:t>
      </w:r>
      <w:r w:rsidRPr="00AB29E2">
        <w:rPr>
          <w:rFonts w:ascii="Calibri" w:hAnsi="Calibri" w:cs="Calibri"/>
          <w:sz w:val="24"/>
        </w:rPr>
        <w:t>.</w:t>
      </w:r>
    </w:p>
    <w:p w14:paraId="5DE3FE49" w14:textId="177E3574" w:rsidR="00FC737D" w:rsidRDefault="00C127AA" w:rsidP="00FC737D">
      <w:pPr>
        <w:tabs>
          <w:tab w:val="left" w:pos="720"/>
        </w:tabs>
        <w:spacing w:before="120" w:line="240" w:lineRule="exact"/>
        <w:ind w:left="1440" w:hanging="1440"/>
        <w:jc w:val="both"/>
        <w:rPr>
          <w:rFonts w:ascii="Calibri" w:hAnsi="Calibri" w:cs="Calibri"/>
          <w:sz w:val="24"/>
        </w:rPr>
      </w:pPr>
      <w:r w:rsidRPr="00193A69">
        <w:rPr>
          <w:rFonts w:ascii="Calibri" w:hAnsi="Calibri" w:cs="Calibri"/>
          <w:sz w:val="24"/>
        </w:rPr>
        <w:t>10/</w:t>
      </w:r>
      <w:r w:rsidR="00361365">
        <w:rPr>
          <w:rFonts w:ascii="Calibri" w:hAnsi="Calibri" w:cs="Calibri"/>
          <w:sz w:val="24"/>
        </w:rPr>
        <w:t>2</w:t>
      </w:r>
      <w:r w:rsidR="00A87A97">
        <w:rPr>
          <w:rFonts w:ascii="Calibri" w:hAnsi="Calibri" w:cs="Calibri"/>
          <w:sz w:val="24"/>
        </w:rPr>
        <w:t>5</w:t>
      </w:r>
      <w:r w:rsidRPr="00193A69">
        <w:rPr>
          <w:rFonts w:ascii="Calibri" w:hAnsi="Calibri" w:cs="Calibri"/>
          <w:sz w:val="24"/>
        </w:rPr>
        <w:t>/2</w:t>
      </w:r>
      <w:r w:rsidR="005E323A">
        <w:rPr>
          <w:rFonts w:ascii="Calibri" w:hAnsi="Calibri" w:cs="Calibri"/>
          <w:sz w:val="24"/>
        </w:rPr>
        <w:t>5</w:t>
      </w:r>
      <w:r w:rsidRPr="00193A69">
        <w:rPr>
          <w:rFonts w:ascii="Calibri" w:hAnsi="Calibri" w:cs="Calibri"/>
          <w:sz w:val="24"/>
        </w:rPr>
        <w:tab/>
      </w:r>
      <w:r w:rsidR="00D87E49" w:rsidRPr="00E442E9">
        <w:rPr>
          <w:rFonts w:ascii="Calibri" w:hAnsi="Calibri" w:cs="Calibri"/>
          <w:sz w:val="24"/>
        </w:rPr>
        <w:t>At-large elections, conducted at Delegate Council and results reported for certification by the Council.  Positions elected at Delegate Council will take office immediately upon election for a term to end at the c</w:t>
      </w:r>
      <w:r w:rsidR="00D87E49" w:rsidRPr="00193A69">
        <w:rPr>
          <w:rFonts w:ascii="Calibri" w:hAnsi="Calibri" w:cs="Calibri"/>
          <w:sz w:val="24"/>
        </w:rPr>
        <w:t>lose of the 202</w:t>
      </w:r>
      <w:r w:rsidR="009F5EBC">
        <w:rPr>
          <w:rFonts w:ascii="Calibri" w:hAnsi="Calibri" w:cs="Calibri"/>
          <w:sz w:val="24"/>
        </w:rPr>
        <w:t>5</w:t>
      </w:r>
      <w:r w:rsidR="00D87E49" w:rsidRPr="00193A69">
        <w:rPr>
          <w:rFonts w:ascii="Calibri" w:hAnsi="Calibri" w:cs="Calibri"/>
          <w:sz w:val="24"/>
        </w:rPr>
        <w:t xml:space="preserve"> Delegate Council.  Based upon </w:t>
      </w:r>
      <w:r w:rsidR="004E70E8" w:rsidRPr="00193A69">
        <w:rPr>
          <w:rFonts w:ascii="Calibri" w:hAnsi="Calibri" w:cs="Calibri"/>
          <w:sz w:val="24"/>
        </w:rPr>
        <w:t xml:space="preserve">(1) </w:t>
      </w:r>
      <w:r w:rsidR="00D87E49" w:rsidRPr="00193A69">
        <w:rPr>
          <w:rFonts w:ascii="Calibri" w:hAnsi="Calibri" w:cs="Calibri"/>
          <w:sz w:val="24"/>
        </w:rPr>
        <w:t>constitutional representation rights based on the number of members in each category as of 1/15/2</w:t>
      </w:r>
      <w:r w:rsidR="007B4D0A">
        <w:rPr>
          <w:rFonts w:ascii="Calibri" w:hAnsi="Calibri" w:cs="Calibri"/>
          <w:sz w:val="24"/>
        </w:rPr>
        <w:t>5</w:t>
      </w:r>
      <w:r w:rsidR="00D87E49" w:rsidRPr="00193A69">
        <w:rPr>
          <w:rFonts w:ascii="Calibri" w:hAnsi="Calibri" w:cs="Calibri"/>
          <w:sz w:val="24"/>
        </w:rPr>
        <w:t xml:space="preserve">, and (2) the outcome of regular elections, at-large vacancies are: 0-administrator, 0-classroom teacher, </w:t>
      </w:r>
      <w:r w:rsidR="009E2DD2" w:rsidRPr="00881424">
        <w:rPr>
          <w:rFonts w:ascii="Calibri" w:hAnsi="Calibri" w:cs="Calibri"/>
          <w:sz w:val="24"/>
        </w:rPr>
        <w:t>0</w:t>
      </w:r>
      <w:r w:rsidR="00D87E49" w:rsidRPr="00881424">
        <w:rPr>
          <w:rFonts w:ascii="Calibri" w:hAnsi="Calibri" w:cs="Calibri"/>
          <w:sz w:val="24"/>
        </w:rPr>
        <w:t>-ESP</w:t>
      </w:r>
      <w:r w:rsidR="00D87E49" w:rsidRPr="00193A69">
        <w:rPr>
          <w:rFonts w:ascii="Calibri" w:hAnsi="Calibri" w:cs="Calibri"/>
          <w:sz w:val="24"/>
        </w:rPr>
        <w:t>, 0-higher education, and 2-retired (elected by all retired member secret ballot in the spring</w:t>
      </w:r>
      <w:r w:rsidR="00E442E9">
        <w:rPr>
          <w:rFonts w:ascii="Calibri" w:hAnsi="Calibri" w:cs="Calibri"/>
          <w:sz w:val="24"/>
        </w:rPr>
        <w:t>)</w:t>
      </w:r>
      <w:r w:rsidR="00D87E49" w:rsidRPr="00193A69">
        <w:rPr>
          <w:rFonts w:ascii="Calibri" w:hAnsi="Calibri" w:cs="Calibri"/>
          <w:sz w:val="24"/>
        </w:rPr>
        <w:t xml:space="preserve">.  Specific at-large vacancies, </w:t>
      </w:r>
      <w:r w:rsidR="008E3302" w:rsidRPr="00193A69">
        <w:rPr>
          <w:rFonts w:ascii="Calibri" w:hAnsi="Calibri" w:cs="Calibri"/>
          <w:sz w:val="24"/>
        </w:rPr>
        <w:t>except for</w:t>
      </w:r>
      <w:r w:rsidR="00D87E49" w:rsidRPr="00193A69">
        <w:rPr>
          <w:rFonts w:ascii="Calibri" w:hAnsi="Calibri" w:cs="Calibri"/>
          <w:sz w:val="24"/>
        </w:rPr>
        <w:t xml:space="preserve"> the retired at-large member, will be declared and filled via nomination and secret ballot election at the Council.</w:t>
      </w:r>
      <w:r w:rsidR="00D87E49" w:rsidRPr="00193A69">
        <w:t xml:space="preserve"> </w:t>
      </w:r>
      <w:r w:rsidR="00D87E49" w:rsidRPr="00193A69">
        <w:rPr>
          <w:rFonts w:ascii="Calibri" w:hAnsi="Calibri" w:cs="Calibri"/>
          <w:sz w:val="24"/>
        </w:rPr>
        <w:t xml:space="preserve">If after these elections, sufficient minority members are not elected to the Board of Directors to meet Constitutional requirements, an at-large election will be held for sufficient numbers of minority members of the Board.  </w:t>
      </w:r>
      <w:r w:rsidR="00D87E49" w:rsidRPr="00193A69">
        <w:rPr>
          <w:rFonts w:ascii="Calibri" w:hAnsi="Calibri" w:cs="Calibri"/>
          <w:sz w:val="24"/>
        </w:rPr>
        <w:br/>
      </w:r>
      <w:r w:rsidRPr="00193A69">
        <w:rPr>
          <w:rFonts w:ascii="Calibri" w:hAnsi="Calibri" w:cs="Calibri"/>
          <w:sz w:val="24"/>
        </w:rPr>
        <w:br/>
      </w:r>
      <w:r w:rsidR="00FC737D" w:rsidRPr="00193A69">
        <w:rPr>
          <w:rFonts w:ascii="Calibri" w:hAnsi="Calibri" w:cs="Calibri"/>
          <w:sz w:val="24"/>
        </w:rPr>
        <w:t>The close of nominations at Delegate Council is the deadline for receipt of nominations for State At-Large, Cluster Local, Retired, or Student Delegates to NEA Representative Assembly.</w:t>
      </w:r>
    </w:p>
    <w:p w14:paraId="1F59ED7E" w14:textId="77777777" w:rsidR="00BF2BA5" w:rsidRPr="00193A69" w:rsidRDefault="00BF2BA5" w:rsidP="00FC737D">
      <w:pPr>
        <w:tabs>
          <w:tab w:val="left" w:pos="720"/>
        </w:tabs>
        <w:spacing w:before="120" w:line="240" w:lineRule="exact"/>
        <w:ind w:left="1440" w:hanging="1440"/>
        <w:jc w:val="both"/>
        <w:rPr>
          <w:rFonts w:ascii="Calibri" w:hAnsi="Calibri" w:cs="Calibri"/>
          <w:sz w:val="24"/>
        </w:rPr>
      </w:pPr>
    </w:p>
    <w:p w14:paraId="612821B6" w14:textId="3480AA02" w:rsidR="00B820D5" w:rsidRPr="002D0F6A" w:rsidRDefault="00B820D5" w:rsidP="00B820D5">
      <w:pPr>
        <w:tabs>
          <w:tab w:val="left" w:pos="720"/>
        </w:tabs>
        <w:spacing w:after="120" w:line="240" w:lineRule="exact"/>
        <w:ind w:left="1440" w:hanging="1440"/>
        <w:jc w:val="both"/>
        <w:rPr>
          <w:rFonts w:ascii="Calibri" w:hAnsi="Calibri" w:cs="Calibri"/>
          <w:sz w:val="24"/>
        </w:rPr>
      </w:pPr>
      <w:r w:rsidRPr="00193A69">
        <w:rPr>
          <w:rFonts w:ascii="Calibri" w:hAnsi="Calibri" w:cs="Calibri"/>
          <w:sz w:val="24"/>
        </w:rPr>
        <w:t>10/</w:t>
      </w:r>
      <w:r w:rsidR="000A287A" w:rsidRPr="002D0F6A">
        <w:rPr>
          <w:rFonts w:ascii="Calibri" w:hAnsi="Calibri" w:cs="Calibri"/>
          <w:sz w:val="24"/>
        </w:rPr>
        <w:t>2</w:t>
      </w:r>
      <w:r w:rsidR="00407325">
        <w:rPr>
          <w:rFonts w:ascii="Calibri" w:hAnsi="Calibri" w:cs="Calibri"/>
          <w:sz w:val="24"/>
        </w:rPr>
        <w:t>5</w:t>
      </w:r>
      <w:r w:rsidRPr="00193A69">
        <w:rPr>
          <w:rFonts w:ascii="Calibri" w:hAnsi="Calibri" w:cs="Calibri"/>
          <w:sz w:val="24"/>
        </w:rPr>
        <w:t>/2</w:t>
      </w:r>
      <w:r w:rsidR="00407325">
        <w:rPr>
          <w:rFonts w:ascii="Calibri" w:hAnsi="Calibri" w:cs="Calibri"/>
          <w:sz w:val="24"/>
        </w:rPr>
        <w:t>5</w:t>
      </w:r>
      <w:r w:rsidRPr="00193A69">
        <w:rPr>
          <w:rFonts w:ascii="Calibri" w:hAnsi="Calibri" w:cs="Calibri"/>
          <w:sz w:val="24"/>
        </w:rPr>
        <w:tab/>
        <w:t xml:space="preserve">Deadline for receipt of written Declarations for Write-in Candidates </w:t>
      </w:r>
      <w:r w:rsidR="00232D3E" w:rsidRPr="002D0F6A">
        <w:rPr>
          <w:rFonts w:ascii="Calibri" w:hAnsi="Calibri" w:cs="Calibri"/>
          <w:sz w:val="24"/>
        </w:rPr>
        <w:t>b</w:t>
      </w:r>
      <w:r w:rsidR="00A60301" w:rsidRPr="002D0F6A">
        <w:rPr>
          <w:rFonts w:ascii="Calibri" w:hAnsi="Calibri" w:cs="Calibri"/>
          <w:sz w:val="24"/>
        </w:rPr>
        <w:t xml:space="preserve">y </w:t>
      </w:r>
      <w:r w:rsidR="00670343">
        <w:rPr>
          <w:rFonts w:ascii="Calibri" w:hAnsi="Calibri" w:cs="Calibri"/>
          <w:sz w:val="24"/>
        </w:rPr>
        <w:t>12</w:t>
      </w:r>
      <w:r w:rsidR="00A60301" w:rsidRPr="002D0F6A">
        <w:rPr>
          <w:rFonts w:ascii="Calibri" w:hAnsi="Calibri" w:cs="Calibri"/>
          <w:sz w:val="24"/>
        </w:rPr>
        <w:t xml:space="preserve"> </w:t>
      </w:r>
      <w:r w:rsidR="00670343">
        <w:rPr>
          <w:rFonts w:ascii="Calibri" w:hAnsi="Calibri" w:cs="Calibri"/>
          <w:sz w:val="24"/>
        </w:rPr>
        <w:t>noon</w:t>
      </w:r>
      <w:r w:rsidR="00A60301" w:rsidRPr="002D0F6A">
        <w:rPr>
          <w:rFonts w:ascii="Calibri" w:hAnsi="Calibri" w:cs="Calibri"/>
          <w:sz w:val="24"/>
        </w:rPr>
        <w:t xml:space="preserve"> during </w:t>
      </w:r>
      <w:r w:rsidR="00232D3E" w:rsidRPr="002D0F6A">
        <w:rPr>
          <w:rFonts w:ascii="Calibri" w:hAnsi="Calibri" w:cs="Calibri"/>
          <w:sz w:val="24"/>
        </w:rPr>
        <w:t>the Delegate Council.</w:t>
      </w:r>
    </w:p>
    <w:p w14:paraId="7A0A791D" w14:textId="46E73574" w:rsidR="00714F64" w:rsidRPr="00193A69" w:rsidRDefault="00EF6E80" w:rsidP="00123BBA">
      <w:pPr>
        <w:tabs>
          <w:tab w:val="left" w:pos="720"/>
        </w:tabs>
        <w:spacing w:after="120" w:line="240" w:lineRule="exact"/>
        <w:ind w:left="1440" w:hanging="144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</w:t>
      </w:r>
      <w:r w:rsidR="007002A0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>/</w:t>
      </w:r>
      <w:r w:rsidR="007002A0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>1</w:t>
      </w:r>
      <w:r w:rsidR="0050405E" w:rsidRPr="00193A69">
        <w:rPr>
          <w:rFonts w:ascii="Calibri" w:hAnsi="Calibri" w:cs="Calibri"/>
          <w:sz w:val="24"/>
        </w:rPr>
        <w:t>/</w:t>
      </w:r>
      <w:r w:rsidR="00DB599C" w:rsidRPr="00193A69">
        <w:rPr>
          <w:rFonts w:ascii="Calibri" w:hAnsi="Calibri" w:cs="Calibri"/>
          <w:sz w:val="24"/>
        </w:rPr>
        <w:t>2</w:t>
      </w:r>
      <w:r w:rsidR="007002A0">
        <w:rPr>
          <w:rFonts w:ascii="Calibri" w:hAnsi="Calibri" w:cs="Calibri"/>
          <w:sz w:val="24"/>
        </w:rPr>
        <w:t>5</w:t>
      </w:r>
      <w:r w:rsidR="00714F64" w:rsidRPr="00193A69">
        <w:rPr>
          <w:rFonts w:ascii="Calibri" w:hAnsi="Calibri" w:cs="Calibri"/>
          <w:sz w:val="24"/>
        </w:rPr>
        <w:tab/>
        <w:t>Deadline for NEA-NM’s receipt of RA Delegate candidate statements of up to 25 words to be published with ballots.</w:t>
      </w:r>
      <w:r w:rsidR="00C70629" w:rsidRPr="00193A69">
        <w:rPr>
          <w:rFonts w:ascii="Calibri" w:hAnsi="Calibri" w:cs="Calibri"/>
          <w:sz w:val="24"/>
        </w:rPr>
        <w:t xml:space="preserve">  Other on-line </w:t>
      </w:r>
      <w:r w:rsidR="00F049D4" w:rsidRPr="00193A69">
        <w:rPr>
          <w:rFonts w:ascii="Calibri" w:hAnsi="Calibri" w:cs="Calibri"/>
          <w:sz w:val="24"/>
        </w:rPr>
        <w:t xml:space="preserve">candidate statements </w:t>
      </w:r>
      <w:r w:rsidR="00942DF3" w:rsidRPr="00193A69">
        <w:rPr>
          <w:rFonts w:ascii="Calibri" w:hAnsi="Calibri" w:cs="Calibri"/>
          <w:sz w:val="24"/>
        </w:rPr>
        <w:t xml:space="preserve">are </w:t>
      </w:r>
      <w:r w:rsidR="00F049D4" w:rsidRPr="00193A69">
        <w:rPr>
          <w:rFonts w:ascii="Calibri" w:hAnsi="Calibri" w:cs="Calibri"/>
          <w:sz w:val="24"/>
        </w:rPr>
        <w:t>also due.</w:t>
      </w:r>
    </w:p>
    <w:p w14:paraId="7A0A791E" w14:textId="1CD7764B" w:rsidR="003673E0" w:rsidRPr="00193A69" w:rsidRDefault="00B77BAC" w:rsidP="00123BBA">
      <w:pPr>
        <w:tabs>
          <w:tab w:val="left" w:pos="720"/>
        </w:tabs>
        <w:spacing w:after="120" w:line="240" w:lineRule="exact"/>
        <w:ind w:left="1440" w:hanging="1440"/>
        <w:jc w:val="both"/>
        <w:rPr>
          <w:rFonts w:ascii="Calibri" w:hAnsi="Calibri" w:cs="Calibri"/>
          <w:sz w:val="24"/>
        </w:rPr>
      </w:pPr>
      <w:r w:rsidRPr="00193A69">
        <w:rPr>
          <w:rFonts w:ascii="Calibri" w:hAnsi="Calibri" w:cs="Calibri"/>
          <w:sz w:val="24"/>
        </w:rPr>
        <w:t>1</w:t>
      </w:r>
      <w:r w:rsidR="003E1B3D">
        <w:rPr>
          <w:rFonts w:ascii="Calibri" w:hAnsi="Calibri" w:cs="Calibri"/>
          <w:sz w:val="24"/>
        </w:rPr>
        <w:t>2</w:t>
      </w:r>
      <w:r w:rsidR="00F8509A" w:rsidRPr="00193A69">
        <w:rPr>
          <w:rFonts w:ascii="Calibri" w:hAnsi="Calibri" w:cs="Calibri"/>
          <w:sz w:val="24"/>
        </w:rPr>
        <w:t>/</w:t>
      </w:r>
      <w:r w:rsidR="003E1B3D">
        <w:rPr>
          <w:rFonts w:ascii="Calibri" w:hAnsi="Calibri" w:cs="Calibri"/>
          <w:sz w:val="24"/>
        </w:rPr>
        <w:t>01</w:t>
      </w:r>
      <w:r w:rsidR="0050405E" w:rsidRPr="00193A69">
        <w:rPr>
          <w:rFonts w:ascii="Calibri" w:hAnsi="Calibri" w:cs="Calibri"/>
          <w:sz w:val="24"/>
        </w:rPr>
        <w:t>/</w:t>
      </w:r>
      <w:r w:rsidR="00ED3865" w:rsidRPr="00193A69">
        <w:rPr>
          <w:rFonts w:ascii="Calibri" w:hAnsi="Calibri" w:cs="Calibri"/>
          <w:sz w:val="24"/>
        </w:rPr>
        <w:t>2</w:t>
      </w:r>
      <w:r w:rsidR="009738F9">
        <w:rPr>
          <w:rFonts w:ascii="Calibri" w:hAnsi="Calibri" w:cs="Calibri"/>
          <w:sz w:val="24"/>
        </w:rPr>
        <w:t>5</w:t>
      </w:r>
      <w:r w:rsidR="00714F64" w:rsidRPr="00193A69">
        <w:rPr>
          <w:rFonts w:ascii="Calibri" w:hAnsi="Calibri" w:cs="Calibri"/>
          <w:sz w:val="24"/>
        </w:rPr>
        <w:tab/>
      </w:r>
      <w:r w:rsidR="00B71349" w:rsidRPr="00193A69">
        <w:rPr>
          <w:rFonts w:ascii="Calibri" w:hAnsi="Calibri" w:cs="Calibri"/>
          <w:sz w:val="24"/>
        </w:rPr>
        <w:t xml:space="preserve">Members must be enrolled in NEA membership system for NEA-NM to create voter list for election.  Only membership </w:t>
      </w:r>
      <w:r w:rsidR="00CB7E57" w:rsidRPr="00193A69">
        <w:rPr>
          <w:rFonts w:ascii="Calibri" w:hAnsi="Calibri" w:cs="Calibri"/>
          <w:sz w:val="24"/>
        </w:rPr>
        <w:t xml:space="preserve">applications (online or form) </w:t>
      </w:r>
      <w:r w:rsidR="00B71349" w:rsidRPr="00193A69">
        <w:rPr>
          <w:rFonts w:ascii="Calibri" w:hAnsi="Calibri" w:cs="Calibri"/>
          <w:sz w:val="24"/>
        </w:rPr>
        <w:t xml:space="preserve">received by NEA-NM Headquarters by this date can be enrolled. </w:t>
      </w:r>
    </w:p>
    <w:p w14:paraId="4E2DE614" w14:textId="77777777" w:rsidR="00C5166C" w:rsidRPr="00193A69" w:rsidRDefault="00C5166C" w:rsidP="00C5166C">
      <w:pPr>
        <w:tabs>
          <w:tab w:val="left" w:pos="720"/>
        </w:tabs>
        <w:spacing w:line="240" w:lineRule="exact"/>
        <w:ind w:left="1440" w:hanging="1440"/>
        <w:jc w:val="both"/>
        <w:rPr>
          <w:rFonts w:ascii="Calibri" w:hAnsi="Calibri" w:cs="Calibri"/>
          <w:bCs/>
          <w:sz w:val="24"/>
          <w:szCs w:val="24"/>
        </w:rPr>
      </w:pPr>
      <w:r w:rsidRPr="00FC2D1C">
        <w:rPr>
          <w:rFonts w:ascii="Calibri" w:hAnsi="Calibri" w:cs="Calibri"/>
          <w:sz w:val="24"/>
          <w:szCs w:val="24"/>
        </w:rPr>
        <w:t>December</w:t>
      </w:r>
      <w:r w:rsidRPr="00193A69">
        <w:rPr>
          <w:rFonts w:ascii="Calibri" w:hAnsi="Calibri" w:cs="Calibri"/>
          <w:sz w:val="24"/>
          <w:szCs w:val="24"/>
        </w:rPr>
        <w:tab/>
        <w:t xml:space="preserve">Nominees’ names published in online </w:t>
      </w:r>
      <w:r w:rsidRPr="00193A69">
        <w:rPr>
          <w:rFonts w:ascii="Calibri" w:hAnsi="Calibri" w:cs="Calibri"/>
          <w:i/>
          <w:sz w:val="24"/>
          <w:szCs w:val="24"/>
        </w:rPr>
        <w:t xml:space="preserve">Advocate’s Voice </w:t>
      </w:r>
      <w:r w:rsidRPr="00193A69">
        <w:rPr>
          <w:rFonts w:ascii="Calibri" w:hAnsi="Calibri" w:cs="Calibri"/>
          <w:sz w:val="24"/>
          <w:szCs w:val="24"/>
        </w:rPr>
        <w:t>and on the NEA-NM website.</w:t>
      </w:r>
    </w:p>
    <w:p w14:paraId="51E071E5" w14:textId="77777777" w:rsidR="00C5166C" w:rsidRDefault="00C5166C" w:rsidP="00C5166C">
      <w:pPr>
        <w:pStyle w:val="Heading2"/>
        <w:spacing w:before="0"/>
        <w:rPr>
          <w:rFonts w:ascii="Calibri" w:hAnsi="Calibri" w:cs="Calibri"/>
          <w:bCs w:val="0"/>
          <w:iCs w:val="0"/>
        </w:rPr>
      </w:pPr>
      <w:r>
        <w:rPr>
          <w:rFonts w:ascii="Calibri" w:hAnsi="Calibri" w:cs="Calibri"/>
          <w:bCs w:val="0"/>
        </w:rPr>
        <w:tab/>
      </w:r>
      <w:r w:rsidRPr="00193A69">
        <w:rPr>
          <w:rFonts w:ascii="Calibri" w:hAnsi="Calibri" w:cs="Calibri"/>
          <w:bCs w:val="0"/>
        </w:rPr>
        <w:tab/>
      </w:r>
      <w:r w:rsidRPr="00193A69">
        <w:rPr>
          <w:rFonts w:ascii="Calibri" w:hAnsi="Calibri" w:cs="Calibri"/>
          <w:bCs w:val="0"/>
          <w:iCs w:val="0"/>
        </w:rPr>
        <w:t xml:space="preserve">Candidates nominated for NEA-NM office may have a statement on the website of 50 words or less, beginning December </w:t>
      </w:r>
      <w:r>
        <w:rPr>
          <w:rFonts w:ascii="Calibri" w:hAnsi="Calibri" w:cs="Calibri"/>
          <w:bCs w:val="0"/>
          <w:iCs w:val="0"/>
        </w:rPr>
        <w:t>5</w:t>
      </w:r>
      <w:r w:rsidRPr="00193A69">
        <w:rPr>
          <w:rFonts w:ascii="Calibri" w:hAnsi="Calibri" w:cs="Calibri"/>
          <w:bCs w:val="0"/>
          <w:iCs w:val="0"/>
        </w:rPr>
        <w:t>, 202</w:t>
      </w:r>
      <w:r>
        <w:rPr>
          <w:rFonts w:ascii="Calibri" w:hAnsi="Calibri" w:cs="Calibri"/>
          <w:bCs w:val="0"/>
          <w:iCs w:val="0"/>
        </w:rPr>
        <w:t>5</w:t>
      </w:r>
      <w:r w:rsidRPr="00193A69">
        <w:rPr>
          <w:rFonts w:ascii="Calibri" w:hAnsi="Calibri" w:cs="Calibri"/>
          <w:bCs w:val="0"/>
          <w:iCs w:val="0"/>
        </w:rPr>
        <w:t xml:space="preserve">. Statements due </w:t>
      </w:r>
      <w:r>
        <w:rPr>
          <w:rFonts w:ascii="Calibri" w:hAnsi="Calibri" w:cs="Calibri"/>
          <w:bCs w:val="0"/>
          <w:iCs w:val="0"/>
        </w:rPr>
        <w:t>October 31</w:t>
      </w:r>
      <w:r w:rsidRPr="00193A69">
        <w:rPr>
          <w:rFonts w:ascii="Calibri" w:hAnsi="Calibri" w:cs="Calibri"/>
          <w:bCs w:val="0"/>
          <w:iCs w:val="0"/>
        </w:rPr>
        <w:t>, 202</w:t>
      </w:r>
      <w:r>
        <w:rPr>
          <w:rFonts w:ascii="Calibri" w:hAnsi="Calibri" w:cs="Calibri"/>
          <w:bCs w:val="0"/>
          <w:iCs w:val="0"/>
        </w:rPr>
        <w:t>5</w:t>
      </w:r>
      <w:r w:rsidRPr="00193A69">
        <w:rPr>
          <w:rFonts w:ascii="Calibri" w:hAnsi="Calibri" w:cs="Calibri"/>
          <w:bCs w:val="0"/>
          <w:iCs w:val="0"/>
        </w:rPr>
        <w:t>.</w:t>
      </w:r>
    </w:p>
    <w:p w14:paraId="5D8D59B9" w14:textId="77777777" w:rsidR="00C5166C" w:rsidRPr="00C5166C" w:rsidRDefault="00C5166C" w:rsidP="00C5166C"/>
    <w:p w14:paraId="037A7A9C" w14:textId="3F417B8F" w:rsidR="002E7D98" w:rsidRPr="00193A69" w:rsidRDefault="00DC178B" w:rsidP="00B71349">
      <w:pPr>
        <w:tabs>
          <w:tab w:val="left" w:pos="720"/>
        </w:tabs>
        <w:spacing w:after="120" w:line="240" w:lineRule="exact"/>
        <w:ind w:left="1440" w:hanging="144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01</w:t>
      </w:r>
      <w:r w:rsidR="00F8509A" w:rsidRPr="00193A69">
        <w:rPr>
          <w:rFonts w:ascii="Calibri" w:hAnsi="Calibri" w:cs="Calibri"/>
          <w:sz w:val="24"/>
        </w:rPr>
        <w:t>/</w:t>
      </w:r>
      <w:r w:rsidR="0061248E" w:rsidRPr="00193A69">
        <w:rPr>
          <w:rFonts w:ascii="Calibri" w:hAnsi="Calibri" w:cs="Calibri"/>
          <w:sz w:val="24"/>
        </w:rPr>
        <w:t>1</w:t>
      </w:r>
      <w:r w:rsidR="008F5AAE">
        <w:rPr>
          <w:rFonts w:ascii="Calibri" w:hAnsi="Calibri" w:cs="Calibri"/>
          <w:sz w:val="24"/>
        </w:rPr>
        <w:t>3</w:t>
      </w:r>
      <w:r w:rsidR="0050405E" w:rsidRPr="00193A69">
        <w:rPr>
          <w:rFonts w:ascii="Calibri" w:hAnsi="Calibri" w:cs="Calibri"/>
          <w:sz w:val="24"/>
        </w:rPr>
        <w:t>/</w:t>
      </w:r>
      <w:r w:rsidR="005F0494" w:rsidRPr="00193A69">
        <w:rPr>
          <w:rFonts w:ascii="Calibri" w:hAnsi="Calibri" w:cs="Calibri"/>
          <w:sz w:val="24"/>
        </w:rPr>
        <w:t>2</w:t>
      </w:r>
      <w:r w:rsidR="00C5166C">
        <w:rPr>
          <w:rFonts w:ascii="Calibri" w:hAnsi="Calibri" w:cs="Calibri"/>
          <w:sz w:val="24"/>
        </w:rPr>
        <w:t>6</w:t>
      </w:r>
      <w:r w:rsidR="00714F64" w:rsidRPr="00193A69">
        <w:rPr>
          <w:rFonts w:ascii="Calibri" w:hAnsi="Calibri" w:cs="Calibri"/>
          <w:sz w:val="24"/>
        </w:rPr>
        <w:tab/>
      </w:r>
      <w:r w:rsidR="00B71349" w:rsidRPr="00193A69">
        <w:rPr>
          <w:rFonts w:ascii="Calibri" w:hAnsi="Calibri" w:cs="Calibri"/>
          <w:sz w:val="24"/>
        </w:rPr>
        <w:t xml:space="preserve">On or before this date, the Elections Committee finalizes election procedures, instructions and ballots by email or conference call. </w:t>
      </w:r>
    </w:p>
    <w:p w14:paraId="7A0A7922" w14:textId="6705210C" w:rsidR="00AC39AF" w:rsidRPr="00193A69" w:rsidRDefault="00F8509A">
      <w:pPr>
        <w:tabs>
          <w:tab w:val="left" w:pos="720"/>
        </w:tabs>
        <w:spacing w:before="120" w:line="240" w:lineRule="exact"/>
        <w:ind w:left="1440" w:hanging="1440"/>
        <w:jc w:val="both"/>
        <w:rPr>
          <w:rFonts w:ascii="Calibri" w:hAnsi="Calibri" w:cs="Calibri"/>
          <w:sz w:val="24"/>
        </w:rPr>
      </w:pPr>
      <w:r w:rsidRPr="00193A69">
        <w:rPr>
          <w:rFonts w:ascii="Calibri" w:hAnsi="Calibri" w:cs="Calibri"/>
          <w:sz w:val="24"/>
        </w:rPr>
        <w:t>0</w:t>
      </w:r>
      <w:r w:rsidR="00575FB1">
        <w:rPr>
          <w:rFonts w:ascii="Calibri" w:hAnsi="Calibri" w:cs="Calibri"/>
          <w:sz w:val="24"/>
        </w:rPr>
        <w:t>1</w:t>
      </w:r>
      <w:r w:rsidRPr="00193A69">
        <w:rPr>
          <w:rFonts w:ascii="Calibri" w:hAnsi="Calibri" w:cs="Calibri"/>
          <w:sz w:val="24"/>
        </w:rPr>
        <w:t>/</w:t>
      </w:r>
      <w:r w:rsidR="003C3090">
        <w:rPr>
          <w:rFonts w:ascii="Calibri" w:hAnsi="Calibri" w:cs="Calibri"/>
          <w:sz w:val="24"/>
        </w:rPr>
        <w:t>29</w:t>
      </w:r>
      <w:r w:rsidR="0050405E" w:rsidRPr="00193A69">
        <w:rPr>
          <w:rFonts w:ascii="Calibri" w:hAnsi="Calibri" w:cs="Calibri"/>
          <w:sz w:val="24"/>
        </w:rPr>
        <w:t>/2</w:t>
      </w:r>
      <w:r w:rsidR="00D0005A">
        <w:rPr>
          <w:rFonts w:ascii="Calibri" w:hAnsi="Calibri" w:cs="Calibri"/>
          <w:sz w:val="24"/>
        </w:rPr>
        <w:t>6</w:t>
      </w:r>
      <w:r w:rsidR="00AC39AF" w:rsidRPr="00193A69">
        <w:rPr>
          <w:rFonts w:ascii="Calibri" w:hAnsi="Calibri" w:cs="Calibri"/>
          <w:sz w:val="24"/>
        </w:rPr>
        <w:tab/>
      </w:r>
      <w:r w:rsidR="006F1038" w:rsidRPr="00193A69">
        <w:rPr>
          <w:rFonts w:ascii="Calibri" w:hAnsi="Calibri" w:cs="Calibri"/>
          <w:sz w:val="24"/>
        </w:rPr>
        <w:t>Postcards wit</w:t>
      </w:r>
      <w:r w:rsidR="00C70629" w:rsidRPr="00193A69">
        <w:rPr>
          <w:rFonts w:ascii="Calibri" w:hAnsi="Calibri" w:cs="Calibri"/>
          <w:sz w:val="24"/>
        </w:rPr>
        <w:t>h instructions for electronic vo</w:t>
      </w:r>
      <w:r w:rsidR="006F1038" w:rsidRPr="00193A69">
        <w:rPr>
          <w:rFonts w:ascii="Calibri" w:hAnsi="Calibri" w:cs="Calibri"/>
          <w:sz w:val="24"/>
        </w:rPr>
        <w:t xml:space="preserve">ting (and instructions for a request for optional paper ballots) will be distributed </w:t>
      </w:r>
      <w:r w:rsidR="00AC39AF" w:rsidRPr="00193A69">
        <w:rPr>
          <w:rFonts w:ascii="Calibri" w:hAnsi="Calibri" w:cs="Calibri"/>
          <w:sz w:val="24"/>
        </w:rPr>
        <w:t xml:space="preserve">via direct mail </w:t>
      </w:r>
      <w:r w:rsidR="008076E0" w:rsidRPr="00193A69">
        <w:rPr>
          <w:rFonts w:ascii="Calibri" w:hAnsi="Calibri" w:cs="Calibri"/>
          <w:sz w:val="24"/>
          <w:u w:val="single"/>
        </w:rPr>
        <w:t>and email</w:t>
      </w:r>
      <w:r w:rsidR="008076E0" w:rsidRPr="00193A69">
        <w:rPr>
          <w:rFonts w:ascii="Calibri" w:hAnsi="Calibri" w:cs="Calibri"/>
          <w:sz w:val="24"/>
        </w:rPr>
        <w:t xml:space="preserve"> </w:t>
      </w:r>
      <w:r w:rsidR="00AC39AF" w:rsidRPr="00193A69">
        <w:rPr>
          <w:rFonts w:ascii="Calibri" w:hAnsi="Calibri" w:cs="Calibri"/>
          <w:sz w:val="24"/>
        </w:rPr>
        <w:t xml:space="preserve">to eligible member voters, including retired </w:t>
      </w:r>
      <w:r w:rsidR="00FC7126" w:rsidRPr="00193A69">
        <w:rPr>
          <w:rFonts w:ascii="Calibri" w:hAnsi="Calibri" w:cs="Calibri"/>
          <w:sz w:val="24"/>
        </w:rPr>
        <w:t xml:space="preserve">members eligible to vote for </w:t>
      </w:r>
      <w:r w:rsidR="00AC39AF" w:rsidRPr="00193A69">
        <w:rPr>
          <w:rFonts w:ascii="Calibri" w:hAnsi="Calibri" w:cs="Calibri"/>
          <w:sz w:val="24"/>
        </w:rPr>
        <w:t xml:space="preserve">delegate and retired member </w:t>
      </w:r>
      <w:r w:rsidR="00427A35" w:rsidRPr="00193A69">
        <w:rPr>
          <w:rFonts w:ascii="Calibri" w:hAnsi="Calibri" w:cs="Calibri"/>
          <w:sz w:val="24"/>
        </w:rPr>
        <w:t>of the Board of D</w:t>
      </w:r>
      <w:r w:rsidR="00FC7126" w:rsidRPr="00193A69">
        <w:rPr>
          <w:rFonts w:ascii="Calibri" w:hAnsi="Calibri" w:cs="Calibri"/>
          <w:sz w:val="24"/>
        </w:rPr>
        <w:t>irectors</w:t>
      </w:r>
      <w:r w:rsidR="00AC39AF" w:rsidRPr="00193A69">
        <w:rPr>
          <w:rFonts w:ascii="Calibri" w:hAnsi="Calibri" w:cs="Calibri"/>
          <w:sz w:val="24"/>
        </w:rPr>
        <w:t>.</w:t>
      </w:r>
      <w:r w:rsidR="00FC7126" w:rsidRPr="00193A69">
        <w:rPr>
          <w:rFonts w:ascii="Calibri" w:hAnsi="Calibri" w:cs="Calibri"/>
          <w:sz w:val="24"/>
        </w:rPr>
        <w:t xml:space="preserve">  Electronic voting begins</w:t>
      </w:r>
      <w:r w:rsidR="00CC04FF" w:rsidRPr="00193A69">
        <w:rPr>
          <w:rFonts w:ascii="Calibri" w:hAnsi="Calibri" w:cs="Calibri"/>
          <w:sz w:val="24"/>
        </w:rPr>
        <w:t>.</w:t>
      </w:r>
      <w:r w:rsidR="0087682A" w:rsidRPr="00193A69">
        <w:rPr>
          <w:rFonts w:ascii="Calibri" w:hAnsi="Calibri" w:cs="Calibri"/>
          <w:sz w:val="24"/>
        </w:rPr>
        <w:t xml:space="preserve"> </w:t>
      </w:r>
    </w:p>
    <w:p w14:paraId="65FD527F" w14:textId="77777777" w:rsidR="00A853F6" w:rsidRPr="00193A69" w:rsidRDefault="00A853F6">
      <w:pPr>
        <w:tabs>
          <w:tab w:val="left" w:pos="720"/>
        </w:tabs>
        <w:spacing w:before="120" w:line="240" w:lineRule="exact"/>
        <w:ind w:left="1440" w:hanging="1440"/>
        <w:jc w:val="both"/>
        <w:rPr>
          <w:rFonts w:ascii="Calibri" w:hAnsi="Calibri" w:cs="Calibri"/>
          <w:sz w:val="24"/>
        </w:rPr>
      </w:pPr>
    </w:p>
    <w:p w14:paraId="149A3AEC" w14:textId="30E1EAE6" w:rsidR="00CB4939" w:rsidRPr="00193A69" w:rsidRDefault="002C7A86">
      <w:pPr>
        <w:tabs>
          <w:tab w:val="left" w:pos="720"/>
        </w:tabs>
        <w:spacing w:before="120" w:line="240" w:lineRule="exact"/>
        <w:ind w:left="1440" w:hanging="1440"/>
        <w:jc w:val="both"/>
        <w:rPr>
          <w:rFonts w:ascii="Calibri" w:hAnsi="Calibri" w:cs="Calibri"/>
          <w:sz w:val="24"/>
        </w:rPr>
      </w:pPr>
      <w:r w:rsidRPr="00193A69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A0A7940" wp14:editId="06E11FEA">
                <wp:simplePos x="0" y="0"/>
                <wp:positionH relativeFrom="column">
                  <wp:posOffset>3390900</wp:posOffset>
                </wp:positionH>
                <wp:positionV relativeFrom="paragraph">
                  <wp:posOffset>129540</wp:posOffset>
                </wp:positionV>
                <wp:extent cx="1028700" cy="457200"/>
                <wp:effectExtent l="38100" t="0" r="0" b="38100"/>
                <wp:wrapNone/>
                <wp:docPr id="3" name="Arrow: Dow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5DA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267pt;margin-top:10.2pt;width:81pt;height:36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"/>
            </w:pict>
          </mc:Fallback>
        </mc:AlternateContent>
      </w:r>
      <w:r w:rsidRPr="00193A69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0A793E" wp14:editId="0FA996F5">
                <wp:simplePos x="0" y="0"/>
                <wp:positionH relativeFrom="column">
                  <wp:posOffset>1687195</wp:posOffset>
                </wp:positionH>
                <wp:positionV relativeFrom="paragraph">
                  <wp:posOffset>223520</wp:posOffset>
                </wp:positionV>
                <wp:extent cx="1143000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A794C" w14:textId="77777777" w:rsidR="000E3A66" w:rsidRPr="002D73F6" w:rsidRDefault="000E3A66" w:rsidP="002D73F6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2D73F6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A79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2.85pt;margin-top:17.6pt;width:90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" stroked="f">
                <v:textbox>
                  <w:txbxContent>
                    <w:p w14:paraId="7A0A794C" w14:textId="77777777" w:rsidR="000E3A66" w:rsidRPr="002D73F6" w:rsidRDefault="000E3A66" w:rsidP="002D73F6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2D73F6">
                        <w:rPr>
                          <w:rFonts w:ascii="Arial Black" w:hAnsi="Arial Black"/>
                          <w:sz w:val="32"/>
                          <w:szCs w:val="32"/>
                        </w:rPr>
                        <w:t>Over</w:t>
                      </w:r>
                    </w:p>
                  </w:txbxContent>
                </v:textbox>
              </v:shape>
            </w:pict>
          </mc:Fallback>
        </mc:AlternateContent>
      </w:r>
    </w:p>
    <w:p w14:paraId="7A432862" w14:textId="37A2E17E" w:rsidR="00CB4939" w:rsidRPr="00193A69" w:rsidRDefault="00CB4939">
      <w:pPr>
        <w:tabs>
          <w:tab w:val="left" w:pos="720"/>
        </w:tabs>
        <w:spacing w:before="120" w:line="240" w:lineRule="exact"/>
        <w:ind w:left="1440" w:hanging="1440"/>
        <w:jc w:val="both"/>
        <w:rPr>
          <w:rFonts w:ascii="Calibri" w:hAnsi="Calibri" w:cs="Calibri"/>
          <w:sz w:val="24"/>
        </w:rPr>
      </w:pPr>
    </w:p>
    <w:p w14:paraId="40C666C0" w14:textId="77777777" w:rsidR="00CB4939" w:rsidRPr="00193A69" w:rsidRDefault="00CB4939" w:rsidP="00CB4939">
      <w:pPr>
        <w:spacing w:line="240" w:lineRule="exact"/>
        <w:rPr>
          <w:rFonts w:ascii="Calibri" w:hAnsi="Calibri" w:cs="Calibri"/>
          <w:b/>
          <w:sz w:val="24"/>
          <w:u w:val="single"/>
        </w:rPr>
      </w:pPr>
      <w:r w:rsidRPr="00193A69">
        <w:rPr>
          <w:rFonts w:ascii="Calibri" w:hAnsi="Calibri" w:cs="Calibri"/>
          <w:b/>
          <w:sz w:val="24"/>
          <w:u w:val="single"/>
        </w:rPr>
        <w:t>DATE</w:t>
      </w:r>
      <w:r w:rsidRPr="00193A69">
        <w:rPr>
          <w:rFonts w:ascii="Calibri" w:hAnsi="Calibri" w:cs="Calibri"/>
          <w:sz w:val="24"/>
        </w:rPr>
        <w:tab/>
      </w:r>
      <w:r w:rsidRPr="00193A69">
        <w:rPr>
          <w:rFonts w:ascii="Calibri" w:hAnsi="Calibri" w:cs="Calibri"/>
          <w:sz w:val="24"/>
        </w:rPr>
        <w:tab/>
      </w:r>
      <w:r w:rsidRPr="00193A69">
        <w:rPr>
          <w:rFonts w:ascii="Calibri" w:hAnsi="Calibri" w:cs="Calibri"/>
          <w:b/>
          <w:sz w:val="24"/>
          <w:u w:val="single"/>
        </w:rPr>
        <w:t>ACTIVITY</w:t>
      </w:r>
    </w:p>
    <w:p w14:paraId="29FE58A9" w14:textId="0D1D6FE1" w:rsidR="001444C1" w:rsidRPr="00193A69" w:rsidRDefault="00EB582A">
      <w:pPr>
        <w:tabs>
          <w:tab w:val="left" w:pos="720"/>
        </w:tabs>
        <w:spacing w:before="120" w:line="240" w:lineRule="exact"/>
        <w:ind w:left="1440" w:hanging="1440"/>
        <w:jc w:val="both"/>
        <w:rPr>
          <w:rFonts w:ascii="Calibri" w:hAnsi="Calibri" w:cs="Calibri"/>
          <w:sz w:val="24"/>
        </w:rPr>
      </w:pPr>
      <w:r w:rsidRPr="00193A69">
        <w:rPr>
          <w:rFonts w:ascii="Calibri" w:hAnsi="Calibri" w:cs="Calibri"/>
          <w:sz w:val="24"/>
        </w:rPr>
        <w:t>0</w:t>
      </w:r>
      <w:r w:rsidR="00786400" w:rsidRPr="00193A69">
        <w:rPr>
          <w:rFonts w:ascii="Calibri" w:hAnsi="Calibri" w:cs="Calibri"/>
          <w:sz w:val="24"/>
        </w:rPr>
        <w:t>2/</w:t>
      </w:r>
      <w:r w:rsidR="00B72635">
        <w:rPr>
          <w:rFonts w:ascii="Calibri" w:hAnsi="Calibri" w:cs="Calibri"/>
          <w:sz w:val="24"/>
        </w:rPr>
        <w:t>1</w:t>
      </w:r>
      <w:r w:rsidR="003D2CE0">
        <w:rPr>
          <w:rFonts w:ascii="Calibri" w:hAnsi="Calibri" w:cs="Calibri"/>
          <w:sz w:val="24"/>
        </w:rPr>
        <w:t>2</w:t>
      </w:r>
      <w:r w:rsidR="00786400" w:rsidRPr="00193A69">
        <w:rPr>
          <w:rFonts w:ascii="Calibri" w:hAnsi="Calibri" w:cs="Calibri"/>
          <w:sz w:val="24"/>
        </w:rPr>
        <w:t>/2</w:t>
      </w:r>
      <w:r w:rsidR="00C6189C">
        <w:rPr>
          <w:rFonts w:ascii="Calibri" w:hAnsi="Calibri" w:cs="Calibri"/>
          <w:sz w:val="24"/>
        </w:rPr>
        <w:t>6</w:t>
      </w:r>
      <w:r w:rsidR="00786400" w:rsidRPr="00193A69">
        <w:rPr>
          <w:rFonts w:ascii="Calibri" w:hAnsi="Calibri" w:cs="Calibri"/>
          <w:sz w:val="24"/>
        </w:rPr>
        <w:tab/>
      </w:r>
      <w:r w:rsidR="00C150D3" w:rsidRPr="00193A69">
        <w:rPr>
          <w:rFonts w:ascii="Calibri" w:hAnsi="Calibri" w:cs="Calibri"/>
          <w:sz w:val="24"/>
        </w:rPr>
        <w:t>Postmark deadline* for eligible voters to return optional paper ballots to NEA-NM.</w:t>
      </w:r>
    </w:p>
    <w:p w14:paraId="66181BD7" w14:textId="2D8CE868" w:rsidR="005C7355" w:rsidRPr="00193A69" w:rsidRDefault="00900559" w:rsidP="005C7355">
      <w:pPr>
        <w:tabs>
          <w:tab w:val="left" w:pos="720"/>
        </w:tabs>
        <w:spacing w:before="120" w:line="240" w:lineRule="exact"/>
        <w:ind w:left="1440" w:hanging="1440"/>
        <w:jc w:val="both"/>
        <w:rPr>
          <w:rFonts w:ascii="Calibri" w:hAnsi="Calibri" w:cs="Calibri"/>
          <w:sz w:val="24"/>
        </w:rPr>
      </w:pPr>
      <w:r w:rsidRPr="00193A69">
        <w:rPr>
          <w:rFonts w:ascii="Calibri" w:hAnsi="Calibri" w:cs="Calibri"/>
          <w:sz w:val="24"/>
        </w:rPr>
        <w:t>02</w:t>
      </w:r>
      <w:r w:rsidR="00F8509A" w:rsidRPr="00193A69">
        <w:rPr>
          <w:rFonts w:ascii="Calibri" w:hAnsi="Calibri" w:cs="Calibri"/>
          <w:sz w:val="24"/>
        </w:rPr>
        <w:t>/</w:t>
      </w:r>
      <w:r w:rsidR="00C6189C">
        <w:rPr>
          <w:rFonts w:ascii="Calibri" w:hAnsi="Calibri" w:cs="Calibri"/>
          <w:sz w:val="24"/>
        </w:rPr>
        <w:t>19</w:t>
      </w:r>
      <w:r w:rsidR="00B0599B" w:rsidRPr="00193A69">
        <w:rPr>
          <w:rFonts w:ascii="Calibri" w:hAnsi="Calibri" w:cs="Calibri"/>
          <w:sz w:val="24"/>
        </w:rPr>
        <w:t>/</w:t>
      </w:r>
      <w:r w:rsidR="0050405E" w:rsidRPr="00193A69">
        <w:rPr>
          <w:rFonts w:ascii="Calibri" w:hAnsi="Calibri" w:cs="Calibri"/>
          <w:sz w:val="24"/>
        </w:rPr>
        <w:t>2</w:t>
      </w:r>
      <w:r w:rsidR="00C6189C">
        <w:rPr>
          <w:rFonts w:ascii="Calibri" w:hAnsi="Calibri" w:cs="Calibri"/>
          <w:sz w:val="24"/>
        </w:rPr>
        <w:t>6</w:t>
      </w:r>
      <w:r w:rsidR="00AC39AF" w:rsidRPr="00193A69">
        <w:rPr>
          <w:rFonts w:ascii="Calibri" w:hAnsi="Calibri" w:cs="Calibri"/>
          <w:sz w:val="24"/>
        </w:rPr>
        <w:tab/>
      </w:r>
      <w:r w:rsidR="00310D8B" w:rsidRPr="00193A69">
        <w:rPr>
          <w:rFonts w:ascii="Calibri" w:hAnsi="Calibri" w:cs="Calibri"/>
          <w:sz w:val="24"/>
        </w:rPr>
        <w:t xml:space="preserve">Electronic voting closes at 5:00 PM MST. </w:t>
      </w:r>
      <w:r w:rsidR="005C7355" w:rsidRPr="00193A69">
        <w:rPr>
          <w:rFonts w:ascii="Calibri" w:hAnsi="Calibri" w:cs="Calibri"/>
          <w:sz w:val="24"/>
        </w:rPr>
        <w:t>Deadline**for actual receipt of optional paper ballots at</w:t>
      </w:r>
      <w:r w:rsidR="000C7ACF">
        <w:rPr>
          <w:rFonts w:ascii="Calibri" w:hAnsi="Calibri" w:cs="Calibri"/>
          <w:sz w:val="24"/>
        </w:rPr>
        <w:t xml:space="preserve"> e</w:t>
      </w:r>
      <w:r w:rsidR="00F65610">
        <w:rPr>
          <w:rFonts w:ascii="Calibri" w:hAnsi="Calibri" w:cs="Calibri"/>
          <w:sz w:val="24"/>
        </w:rPr>
        <w:t xml:space="preserve">lections </w:t>
      </w:r>
      <w:r w:rsidR="000C7ACF">
        <w:rPr>
          <w:rFonts w:ascii="Calibri" w:hAnsi="Calibri" w:cs="Calibri"/>
          <w:sz w:val="24"/>
        </w:rPr>
        <w:t>contracted company</w:t>
      </w:r>
      <w:r w:rsidR="005C7355" w:rsidRPr="00193A69">
        <w:rPr>
          <w:rFonts w:ascii="Calibri" w:hAnsi="Calibri" w:cs="Calibri"/>
          <w:sz w:val="24"/>
        </w:rPr>
        <w:t xml:space="preserve"> by 5:00 p.m.</w:t>
      </w:r>
      <w:r w:rsidR="00310D8B" w:rsidRPr="00193A69">
        <w:rPr>
          <w:rFonts w:ascii="Calibri" w:hAnsi="Calibri" w:cs="Calibri"/>
          <w:sz w:val="24"/>
        </w:rPr>
        <w:t xml:space="preserve"> </w:t>
      </w:r>
    </w:p>
    <w:p w14:paraId="7A0A792B" w14:textId="3EF18347" w:rsidR="00AC39AF" w:rsidRPr="00193A69" w:rsidRDefault="009D67DF" w:rsidP="00CC6AF9">
      <w:pPr>
        <w:tabs>
          <w:tab w:val="left" w:pos="720"/>
        </w:tabs>
        <w:spacing w:before="120" w:line="240" w:lineRule="exact"/>
        <w:ind w:left="1440" w:hanging="1440"/>
        <w:jc w:val="both"/>
        <w:rPr>
          <w:rFonts w:ascii="Calibri" w:hAnsi="Calibri" w:cs="Calibri"/>
          <w:sz w:val="24"/>
        </w:rPr>
      </w:pPr>
      <w:r w:rsidRPr="00193A69">
        <w:rPr>
          <w:rFonts w:ascii="Calibri" w:hAnsi="Calibri" w:cs="Calibri"/>
          <w:sz w:val="24"/>
        </w:rPr>
        <w:t>0</w:t>
      </w:r>
      <w:r w:rsidR="00A52B63">
        <w:rPr>
          <w:rFonts w:ascii="Calibri" w:hAnsi="Calibri" w:cs="Calibri"/>
          <w:sz w:val="24"/>
        </w:rPr>
        <w:t>2</w:t>
      </w:r>
      <w:r w:rsidRPr="00193A69">
        <w:rPr>
          <w:rFonts w:ascii="Calibri" w:hAnsi="Calibri" w:cs="Calibri"/>
          <w:sz w:val="24"/>
        </w:rPr>
        <w:t>/</w:t>
      </w:r>
      <w:r w:rsidR="00FA34CA" w:rsidRPr="00193A69">
        <w:rPr>
          <w:rFonts w:ascii="Calibri" w:hAnsi="Calibri" w:cs="Calibri"/>
          <w:sz w:val="24"/>
        </w:rPr>
        <w:t>2</w:t>
      </w:r>
      <w:r w:rsidR="00BC7E8B">
        <w:rPr>
          <w:rFonts w:ascii="Calibri" w:hAnsi="Calibri" w:cs="Calibri"/>
          <w:sz w:val="24"/>
        </w:rPr>
        <w:t>1</w:t>
      </w:r>
      <w:r w:rsidR="0050405E" w:rsidRPr="00193A69">
        <w:rPr>
          <w:rFonts w:ascii="Calibri" w:hAnsi="Calibri" w:cs="Calibri"/>
          <w:sz w:val="24"/>
        </w:rPr>
        <w:t>/2</w:t>
      </w:r>
      <w:r w:rsidR="00BC7E8B">
        <w:rPr>
          <w:rFonts w:ascii="Calibri" w:hAnsi="Calibri" w:cs="Calibri"/>
          <w:sz w:val="24"/>
        </w:rPr>
        <w:t>6</w:t>
      </w:r>
      <w:r w:rsidR="00AC39AF" w:rsidRPr="00193A69">
        <w:rPr>
          <w:rFonts w:ascii="Calibri" w:hAnsi="Calibri" w:cs="Calibri"/>
          <w:sz w:val="24"/>
        </w:rPr>
        <w:tab/>
        <w:t>Elections Committee Tally Subcommittee will meet in a place to be determined to tally election results</w:t>
      </w:r>
      <w:r w:rsidR="00C64604" w:rsidRPr="00193A69">
        <w:rPr>
          <w:rFonts w:ascii="Calibri" w:hAnsi="Calibri" w:cs="Calibri"/>
          <w:sz w:val="24"/>
        </w:rPr>
        <w:t>.</w:t>
      </w:r>
      <w:r w:rsidR="00AC39AF" w:rsidRPr="00193A69">
        <w:rPr>
          <w:rFonts w:ascii="Calibri" w:hAnsi="Calibri" w:cs="Calibri"/>
          <w:sz w:val="24"/>
        </w:rPr>
        <w:t xml:space="preserve"> </w:t>
      </w:r>
    </w:p>
    <w:p w14:paraId="7A0A792C" w14:textId="5AA22609" w:rsidR="00AC39AF" w:rsidRPr="00193A69" w:rsidRDefault="007A0A4D">
      <w:pPr>
        <w:tabs>
          <w:tab w:val="left" w:pos="720"/>
        </w:tabs>
        <w:spacing w:before="120" w:line="240" w:lineRule="exact"/>
        <w:ind w:left="1440" w:hanging="1440"/>
        <w:jc w:val="both"/>
        <w:rPr>
          <w:rFonts w:ascii="Calibri" w:hAnsi="Calibri" w:cs="Calibri"/>
          <w:sz w:val="24"/>
        </w:rPr>
      </w:pPr>
      <w:r w:rsidRPr="00524974">
        <w:rPr>
          <w:rFonts w:ascii="Calibri" w:hAnsi="Calibri" w:cs="Calibri"/>
          <w:b/>
          <w:bCs/>
          <w:sz w:val="24"/>
        </w:rPr>
        <w:t>02</w:t>
      </w:r>
      <w:r w:rsidR="00F8509A" w:rsidRPr="00524974">
        <w:rPr>
          <w:rFonts w:ascii="Calibri" w:hAnsi="Calibri" w:cs="Calibri"/>
          <w:b/>
          <w:bCs/>
          <w:sz w:val="24"/>
        </w:rPr>
        <w:t>/</w:t>
      </w:r>
      <w:r w:rsidR="00524974" w:rsidRPr="00524974">
        <w:rPr>
          <w:rFonts w:ascii="Calibri" w:hAnsi="Calibri" w:cs="Calibri"/>
          <w:b/>
          <w:bCs/>
          <w:sz w:val="24"/>
        </w:rPr>
        <w:t>23</w:t>
      </w:r>
      <w:r w:rsidR="0050405E" w:rsidRPr="00524974">
        <w:rPr>
          <w:rFonts w:ascii="Calibri" w:hAnsi="Calibri" w:cs="Calibri"/>
          <w:b/>
          <w:bCs/>
          <w:sz w:val="24"/>
        </w:rPr>
        <w:t>/2</w:t>
      </w:r>
      <w:r w:rsidR="000669B3" w:rsidRPr="00524974">
        <w:rPr>
          <w:rFonts w:ascii="Calibri" w:hAnsi="Calibri" w:cs="Calibri"/>
          <w:b/>
          <w:bCs/>
          <w:sz w:val="24"/>
        </w:rPr>
        <w:t>6</w:t>
      </w:r>
      <w:r w:rsidR="00AC39AF" w:rsidRPr="00193A69">
        <w:rPr>
          <w:rFonts w:ascii="Calibri" w:hAnsi="Calibri" w:cs="Calibri"/>
          <w:sz w:val="24"/>
        </w:rPr>
        <w:tab/>
      </w:r>
      <w:r w:rsidR="004F749E" w:rsidRPr="00193A69">
        <w:rPr>
          <w:rFonts w:ascii="Calibri" w:hAnsi="Calibri" w:cs="Calibri"/>
          <w:sz w:val="24"/>
        </w:rPr>
        <w:t>T</w:t>
      </w:r>
      <w:r w:rsidR="00156DEF" w:rsidRPr="00193A69">
        <w:rPr>
          <w:rFonts w:ascii="Calibri" w:hAnsi="Calibri" w:cs="Calibri"/>
          <w:sz w:val="24"/>
        </w:rPr>
        <w:t xml:space="preserve">he </w:t>
      </w:r>
      <w:r w:rsidR="00AC39AF" w:rsidRPr="00193A69">
        <w:rPr>
          <w:rFonts w:ascii="Calibri" w:hAnsi="Calibri" w:cs="Calibri"/>
          <w:sz w:val="24"/>
        </w:rPr>
        <w:t xml:space="preserve">Elections Committee will report election results to </w:t>
      </w:r>
      <w:r w:rsidR="00AC39AF" w:rsidRPr="00193A69">
        <w:rPr>
          <w:rFonts w:ascii="Calibri" w:hAnsi="Calibri" w:cs="Calibri"/>
          <w:b/>
          <w:bCs/>
          <w:sz w:val="24"/>
        </w:rPr>
        <w:t>NEA-NM Board of Directors</w:t>
      </w:r>
      <w:r w:rsidR="00AC39AF" w:rsidRPr="00193A69">
        <w:rPr>
          <w:rFonts w:ascii="Calibri" w:hAnsi="Calibri" w:cs="Calibri"/>
          <w:sz w:val="24"/>
        </w:rPr>
        <w:t xml:space="preserve"> for certification.</w:t>
      </w:r>
      <w:r w:rsidR="00BC2BE4" w:rsidRPr="00193A69">
        <w:rPr>
          <w:rFonts w:ascii="Calibri" w:hAnsi="Calibri" w:cs="Calibri"/>
          <w:sz w:val="24"/>
        </w:rPr>
        <w:t xml:space="preserve"> </w:t>
      </w:r>
      <w:r w:rsidR="00304B23" w:rsidRPr="00193A69">
        <w:rPr>
          <w:rFonts w:ascii="Calibri" w:hAnsi="Calibri" w:cs="Calibri"/>
          <w:sz w:val="24"/>
        </w:rPr>
        <w:t xml:space="preserve">Deadline for filing election challenges in accordance with </w:t>
      </w:r>
      <w:r w:rsidR="004F624F">
        <w:rPr>
          <w:rFonts w:ascii="Calibri" w:hAnsi="Calibri" w:cs="Calibri"/>
          <w:sz w:val="24"/>
        </w:rPr>
        <w:t>Bylaw 11.15</w:t>
      </w:r>
      <w:r w:rsidR="00B204A3" w:rsidRPr="00193A69">
        <w:rPr>
          <w:rFonts w:ascii="Calibri" w:hAnsi="Calibri" w:cs="Calibri"/>
          <w:sz w:val="24"/>
        </w:rPr>
        <w:t>.</w:t>
      </w:r>
    </w:p>
    <w:p w14:paraId="72ECDCB2" w14:textId="03DB9CD7" w:rsidR="002509AF" w:rsidRPr="00193A69" w:rsidRDefault="002509AF" w:rsidP="006F1038">
      <w:pPr>
        <w:tabs>
          <w:tab w:val="left" w:pos="720"/>
        </w:tabs>
        <w:spacing w:before="120" w:line="240" w:lineRule="exact"/>
        <w:ind w:left="1440" w:hanging="1440"/>
        <w:jc w:val="both"/>
        <w:rPr>
          <w:rFonts w:ascii="Calibri" w:hAnsi="Calibri" w:cs="Calibri"/>
          <w:sz w:val="24"/>
        </w:rPr>
      </w:pPr>
    </w:p>
    <w:p w14:paraId="1B1CA778" w14:textId="77777777" w:rsidR="002509AF" w:rsidRPr="00193A69" w:rsidRDefault="002509AF" w:rsidP="006F1038">
      <w:pPr>
        <w:tabs>
          <w:tab w:val="left" w:pos="720"/>
        </w:tabs>
        <w:spacing w:before="120" w:line="240" w:lineRule="exact"/>
        <w:ind w:left="1440" w:hanging="1440"/>
        <w:jc w:val="both"/>
        <w:rPr>
          <w:rFonts w:ascii="Calibri" w:hAnsi="Calibri" w:cs="Calibri"/>
          <w:sz w:val="24"/>
        </w:rPr>
      </w:pPr>
    </w:p>
    <w:p w14:paraId="400A8F44" w14:textId="436D8130" w:rsidR="00551B5C" w:rsidRPr="00193A69" w:rsidRDefault="00551B5C" w:rsidP="006F1038">
      <w:pPr>
        <w:tabs>
          <w:tab w:val="left" w:pos="720"/>
        </w:tabs>
        <w:spacing w:before="120" w:line="240" w:lineRule="exact"/>
        <w:ind w:left="1440" w:hanging="1440"/>
        <w:jc w:val="both"/>
        <w:rPr>
          <w:rFonts w:ascii="Calibri" w:hAnsi="Calibri" w:cs="Calibri"/>
          <w:sz w:val="24"/>
        </w:rPr>
      </w:pPr>
      <w:r w:rsidRPr="00193A69">
        <w:rPr>
          <w:rFonts w:ascii="Calibri" w:hAnsi="Calibri" w:cs="Calibri"/>
          <w:sz w:val="24"/>
        </w:rPr>
        <w:t xml:space="preserve">*Date ballots </w:t>
      </w:r>
      <w:r w:rsidRPr="00193A69">
        <w:rPr>
          <w:rFonts w:ascii="Calibri" w:hAnsi="Calibri" w:cs="Calibri"/>
          <w:i/>
          <w:sz w:val="24"/>
        </w:rPr>
        <w:t>should</w:t>
      </w:r>
      <w:r w:rsidRPr="00193A69">
        <w:rPr>
          <w:rFonts w:ascii="Calibri" w:hAnsi="Calibri" w:cs="Calibri"/>
          <w:sz w:val="24"/>
        </w:rPr>
        <w:t xml:space="preserve"> be mailed to </w:t>
      </w:r>
      <w:r w:rsidR="0037116F" w:rsidRPr="00193A69">
        <w:rPr>
          <w:rFonts w:ascii="Calibri" w:hAnsi="Calibri" w:cs="Calibri"/>
          <w:sz w:val="24"/>
        </w:rPr>
        <w:t>ensure</w:t>
      </w:r>
      <w:r w:rsidRPr="00193A69">
        <w:rPr>
          <w:rFonts w:ascii="Calibri" w:hAnsi="Calibri" w:cs="Calibri"/>
          <w:sz w:val="24"/>
        </w:rPr>
        <w:t xml:space="preserve"> on-time delivery. **</w:t>
      </w:r>
      <w:r w:rsidR="00B71349" w:rsidRPr="00193A69">
        <w:rPr>
          <w:rFonts w:ascii="Calibri" w:hAnsi="Calibri" w:cs="Calibri"/>
          <w:sz w:val="24"/>
        </w:rPr>
        <w:t>Last day</w:t>
      </w:r>
      <w:r w:rsidRPr="00193A69">
        <w:rPr>
          <w:rFonts w:ascii="Calibri" w:hAnsi="Calibri" w:cs="Calibri"/>
          <w:sz w:val="24"/>
        </w:rPr>
        <w:t xml:space="preserve"> for receipt of </w:t>
      </w:r>
      <w:r w:rsidR="00427A35" w:rsidRPr="00193A69">
        <w:rPr>
          <w:rFonts w:ascii="Calibri" w:hAnsi="Calibri" w:cs="Calibri"/>
          <w:sz w:val="24"/>
        </w:rPr>
        <w:t>p</w:t>
      </w:r>
      <w:r w:rsidRPr="00193A69">
        <w:rPr>
          <w:rFonts w:ascii="Calibri" w:hAnsi="Calibri" w:cs="Calibri"/>
          <w:sz w:val="24"/>
        </w:rPr>
        <w:t xml:space="preserve">aper </w:t>
      </w:r>
      <w:r w:rsidR="00427A35" w:rsidRPr="00193A69">
        <w:rPr>
          <w:rFonts w:ascii="Calibri" w:hAnsi="Calibri" w:cs="Calibri"/>
          <w:sz w:val="24"/>
        </w:rPr>
        <w:t>b</w:t>
      </w:r>
      <w:r w:rsidRPr="00193A69">
        <w:rPr>
          <w:rFonts w:ascii="Calibri" w:hAnsi="Calibri" w:cs="Calibri"/>
          <w:sz w:val="24"/>
        </w:rPr>
        <w:t>allots.</w:t>
      </w:r>
    </w:p>
    <w:p w14:paraId="7A0A7933" w14:textId="77777777" w:rsidR="00AC39AF" w:rsidRPr="00193A69" w:rsidRDefault="00AC39AF">
      <w:pPr>
        <w:pStyle w:val="Heading1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Calibri" w:hAnsi="Calibri" w:cs="Calibri"/>
          <w:szCs w:val="22"/>
        </w:rPr>
      </w:pPr>
      <w:r w:rsidRPr="00B31E5A">
        <w:rPr>
          <w:rFonts w:ascii="Calibri" w:hAnsi="Calibri" w:cs="Calibri"/>
          <w:szCs w:val="22"/>
        </w:rPr>
        <w:t>NEA Representative Assembly Delegate Deadlines</w:t>
      </w:r>
    </w:p>
    <w:p w14:paraId="7A0A7934" w14:textId="7C502BE2" w:rsidR="00AC39AF" w:rsidRPr="00193A69" w:rsidRDefault="00AD1C3A" w:rsidP="0099357E">
      <w:pPr>
        <w:pStyle w:val="BodyTextInden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="Calibri" w:hAnsi="Calibri" w:cs="Calibri"/>
          <w:b/>
          <w:i w:val="0"/>
          <w:szCs w:val="22"/>
        </w:rPr>
      </w:pPr>
      <w:r w:rsidRPr="00193A69">
        <w:rPr>
          <w:rFonts w:ascii="Calibri" w:hAnsi="Calibri" w:cs="Calibri"/>
          <w:b/>
          <w:i w:val="0"/>
          <w:szCs w:val="22"/>
        </w:rPr>
        <w:t>01/</w:t>
      </w:r>
      <w:r w:rsidR="00D00C1B">
        <w:rPr>
          <w:rFonts w:ascii="Calibri" w:hAnsi="Calibri" w:cs="Calibri"/>
          <w:b/>
          <w:i w:val="0"/>
          <w:szCs w:val="22"/>
        </w:rPr>
        <w:t>19-23</w:t>
      </w:r>
      <w:r w:rsidR="0050405E" w:rsidRPr="00193A69">
        <w:rPr>
          <w:rFonts w:ascii="Calibri" w:hAnsi="Calibri" w:cs="Calibri"/>
          <w:b/>
          <w:i w:val="0"/>
          <w:szCs w:val="22"/>
        </w:rPr>
        <w:t>/2</w:t>
      </w:r>
      <w:r w:rsidR="00E24714">
        <w:rPr>
          <w:rFonts w:ascii="Calibri" w:hAnsi="Calibri" w:cs="Calibri"/>
          <w:b/>
          <w:i w:val="0"/>
          <w:szCs w:val="22"/>
        </w:rPr>
        <w:t>6</w:t>
      </w:r>
      <w:r w:rsidR="00AC39AF" w:rsidRPr="00193A69">
        <w:rPr>
          <w:rFonts w:ascii="Calibri" w:hAnsi="Calibri" w:cs="Calibri"/>
          <w:b/>
          <w:i w:val="0"/>
          <w:szCs w:val="22"/>
        </w:rPr>
        <w:tab/>
        <w:t xml:space="preserve">Local Associations of 76 or more members, as of January 15, receive </w:t>
      </w:r>
      <w:r w:rsidRPr="00193A69">
        <w:rPr>
          <w:rFonts w:ascii="Calibri" w:hAnsi="Calibri" w:cs="Calibri"/>
          <w:b/>
          <w:i w:val="0"/>
          <w:szCs w:val="22"/>
        </w:rPr>
        <w:t xml:space="preserve">emailed </w:t>
      </w:r>
      <w:r w:rsidR="00AC39AF" w:rsidRPr="00193A69">
        <w:rPr>
          <w:rFonts w:ascii="Calibri" w:hAnsi="Calibri" w:cs="Calibri"/>
          <w:b/>
          <w:i w:val="0"/>
          <w:szCs w:val="22"/>
        </w:rPr>
        <w:t>allocations, instructions, and delegate forms from NEA</w:t>
      </w:r>
      <w:r w:rsidRPr="00193A69">
        <w:rPr>
          <w:rFonts w:ascii="Calibri" w:hAnsi="Calibri" w:cs="Calibri"/>
          <w:b/>
          <w:i w:val="0"/>
          <w:szCs w:val="22"/>
        </w:rPr>
        <w:t>, subject line: NEA RA ALLOCATON INFORMATION.  Local presidents without an email address receive mailed allocations on 02/0</w:t>
      </w:r>
      <w:r w:rsidR="002A40EF" w:rsidRPr="00193A69">
        <w:rPr>
          <w:rFonts w:ascii="Calibri" w:hAnsi="Calibri" w:cs="Calibri"/>
          <w:b/>
          <w:i w:val="0"/>
          <w:szCs w:val="22"/>
        </w:rPr>
        <w:t>6</w:t>
      </w:r>
      <w:r w:rsidRPr="00193A69">
        <w:rPr>
          <w:rFonts w:ascii="Calibri" w:hAnsi="Calibri" w:cs="Calibri"/>
          <w:b/>
          <w:i w:val="0"/>
          <w:szCs w:val="22"/>
        </w:rPr>
        <w:t>-1</w:t>
      </w:r>
      <w:r w:rsidR="002A40EF" w:rsidRPr="00193A69">
        <w:rPr>
          <w:rFonts w:ascii="Calibri" w:hAnsi="Calibri" w:cs="Calibri"/>
          <w:b/>
          <w:i w:val="0"/>
          <w:szCs w:val="22"/>
        </w:rPr>
        <w:t>0</w:t>
      </w:r>
      <w:r w:rsidR="0050405E" w:rsidRPr="00193A69">
        <w:rPr>
          <w:rFonts w:ascii="Calibri" w:hAnsi="Calibri" w:cs="Calibri"/>
          <w:b/>
          <w:i w:val="0"/>
          <w:szCs w:val="22"/>
        </w:rPr>
        <w:t>/2</w:t>
      </w:r>
      <w:r w:rsidR="00930930">
        <w:rPr>
          <w:rFonts w:ascii="Calibri" w:hAnsi="Calibri" w:cs="Calibri"/>
          <w:b/>
          <w:i w:val="0"/>
          <w:szCs w:val="22"/>
        </w:rPr>
        <w:t>6</w:t>
      </w:r>
    </w:p>
    <w:p w14:paraId="7A0A7935" w14:textId="0D2A46B7" w:rsidR="0099357E" w:rsidRPr="00193A69" w:rsidRDefault="00AD1C3A">
      <w:pPr>
        <w:pStyle w:val="BodyTextInden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Calibri" w:hAnsi="Calibri" w:cs="Calibri"/>
          <w:b/>
          <w:i w:val="0"/>
          <w:strike/>
          <w:szCs w:val="22"/>
        </w:rPr>
      </w:pPr>
      <w:r w:rsidRPr="00193A69">
        <w:rPr>
          <w:rFonts w:ascii="Calibri" w:hAnsi="Calibri" w:cs="Calibri"/>
          <w:b/>
          <w:i w:val="0"/>
          <w:szCs w:val="22"/>
        </w:rPr>
        <w:t>03</w:t>
      </w:r>
      <w:r w:rsidR="0050405E" w:rsidRPr="00193A69">
        <w:rPr>
          <w:rFonts w:ascii="Calibri" w:hAnsi="Calibri" w:cs="Calibri"/>
          <w:b/>
          <w:i w:val="0"/>
          <w:szCs w:val="22"/>
        </w:rPr>
        <w:t>/</w:t>
      </w:r>
      <w:r w:rsidR="006321B6" w:rsidRPr="00193A69">
        <w:rPr>
          <w:rFonts w:ascii="Calibri" w:hAnsi="Calibri" w:cs="Calibri"/>
          <w:b/>
          <w:i w:val="0"/>
          <w:szCs w:val="22"/>
        </w:rPr>
        <w:t>1</w:t>
      </w:r>
      <w:r w:rsidR="00285357">
        <w:rPr>
          <w:rFonts w:ascii="Calibri" w:hAnsi="Calibri" w:cs="Calibri"/>
          <w:b/>
          <w:i w:val="0"/>
          <w:szCs w:val="22"/>
        </w:rPr>
        <w:t>6</w:t>
      </w:r>
      <w:r w:rsidR="0050405E" w:rsidRPr="00193A69">
        <w:rPr>
          <w:rFonts w:ascii="Calibri" w:hAnsi="Calibri" w:cs="Calibri"/>
          <w:b/>
          <w:i w:val="0"/>
          <w:szCs w:val="22"/>
        </w:rPr>
        <w:t>/2</w:t>
      </w:r>
      <w:r w:rsidR="0019670E">
        <w:rPr>
          <w:rFonts w:ascii="Calibri" w:hAnsi="Calibri" w:cs="Calibri"/>
          <w:b/>
          <w:i w:val="0"/>
          <w:szCs w:val="22"/>
        </w:rPr>
        <w:t>6</w:t>
      </w:r>
      <w:r w:rsidR="0099357E" w:rsidRPr="00193A69">
        <w:rPr>
          <w:rFonts w:ascii="Calibri" w:hAnsi="Calibri" w:cs="Calibri"/>
          <w:b/>
          <w:i w:val="0"/>
          <w:szCs w:val="22"/>
        </w:rPr>
        <w:tab/>
        <w:t xml:space="preserve">State receives Student Delegate Allocation and conducts Student Election </w:t>
      </w:r>
    </w:p>
    <w:p w14:paraId="672BC569" w14:textId="02EA0CC2" w:rsidR="00407AE7" w:rsidRPr="00193A69" w:rsidRDefault="00407AE7">
      <w:pPr>
        <w:pStyle w:val="BodyTextInden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Calibri" w:hAnsi="Calibri" w:cs="Calibri"/>
          <w:b/>
          <w:i w:val="0"/>
          <w:szCs w:val="22"/>
        </w:rPr>
      </w:pPr>
      <w:r w:rsidRPr="00193A69">
        <w:rPr>
          <w:rFonts w:ascii="Calibri" w:hAnsi="Calibri" w:cs="Calibri"/>
          <w:b/>
          <w:i w:val="0"/>
          <w:szCs w:val="22"/>
        </w:rPr>
        <w:t>03/</w:t>
      </w:r>
      <w:r w:rsidR="00285357">
        <w:rPr>
          <w:rFonts w:ascii="Calibri" w:hAnsi="Calibri" w:cs="Calibri"/>
          <w:b/>
          <w:i w:val="0"/>
          <w:szCs w:val="22"/>
        </w:rPr>
        <w:t>20</w:t>
      </w:r>
      <w:r w:rsidRPr="00193A69">
        <w:rPr>
          <w:rFonts w:ascii="Calibri" w:hAnsi="Calibri" w:cs="Calibri"/>
          <w:b/>
          <w:i w:val="0"/>
          <w:szCs w:val="22"/>
        </w:rPr>
        <w:t>/2</w:t>
      </w:r>
      <w:r w:rsidR="00285357">
        <w:rPr>
          <w:rFonts w:ascii="Calibri" w:hAnsi="Calibri" w:cs="Calibri"/>
          <w:b/>
          <w:i w:val="0"/>
          <w:szCs w:val="22"/>
        </w:rPr>
        <w:t>6</w:t>
      </w:r>
      <w:r w:rsidRPr="00193A69">
        <w:rPr>
          <w:rFonts w:ascii="Calibri" w:hAnsi="Calibri" w:cs="Calibri"/>
          <w:b/>
          <w:i w:val="0"/>
          <w:szCs w:val="22"/>
        </w:rPr>
        <w:tab/>
        <w:t xml:space="preserve">Student online election opens </w:t>
      </w:r>
    </w:p>
    <w:p w14:paraId="466714ED" w14:textId="2146001C" w:rsidR="00407AE7" w:rsidRPr="00193A69" w:rsidRDefault="00407AE7">
      <w:pPr>
        <w:pStyle w:val="BodyTextInden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Calibri" w:hAnsi="Calibri" w:cs="Calibri"/>
          <w:b/>
          <w:i w:val="0"/>
          <w:szCs w:val="22"/>
        </w:rPr>
      </w:pPr>
      <w:r w:rsidRPr="00193A69">
        <w:rPr>
          <w:rFonts w:ascii="Calibri" w:hAnsi="Calibri" w:cs="Calibri"/>
          <w:b/>
          <w:i w:val="0"/>
          <w:szCs w:val="22"/>
        </w:rPr>
        <w:t>04/</w:t>
      </w:r>
      <w:r w:rsidR="00D11E20">
        <w:rPr>
          <w:rFonts w:ascii="Calibri" w:hAnsi="Calibri" w:cs="Calibri"/>
          <w:b/>
          <w:i w:val="0"/>
          <w:szCs w:val="22"/>
        </w:rPr>
        <w:t>03</w:t>
      </w:r>
      <w:r w:rsidRPr="00193A69">
        <w:rPr>
          <w:rFonts w:ascii="Calibri" w:hAnsi="Calibri" w:cs="Calibri"/>
          <w:b/>
          <w:i w:val="0"/>
          <w:szCs w:val="22"/>
        </w:rPr>
        <w:t>/2</w:t>
      </w:r>
      <w:r w:rsidR="00D11E20">
        <w:rPr>
          <w:rFonts w:ascii="Calibri" w:hAnsi="Calibri" w:cs="Calibri"/>
          <w:b/>
          <w:i w:val="0"/>
          <w:szCs w:val="22"/>
        </w:rPr>
        <w:t>6</w:t>
      </w:r>
      <w:r w:rsidRPr="00193A69">
        <w:rPr>
          <w:rFonts w:ascii="Calibri" w:hAnsi="Calibri" w:cs="Calibri"/>
          <w:b/>
          <w:i w:val="0"/>
          <w:szCs w:val="22"/>
        </w:rPr>
        <w:tab/>
        <w:t>Student election closes, 5 PM MST</w:t>
      </w:r>
    </w:p>
    <w:p w14:paraId="7A0A7936" w14:textId="77777777" w:rsidR="00AC39AF" w:rsidRPr="00193A69" w:rsidRDefault="00AC39AF">
      <w:pPr>
        <w:pStyle w:val="BodyTextInden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0"/>
        <w:rPr>
          <w:rFonts w:ascii="Calibri" w:hAnsi="Calibri" w:cs="Calibri"/>
          <w:b/>
          <w:i w:val="0"/>
          <w:szCs w:val="22"/>
        </w:rPr>
      </w:pPr>
    </w:p>
    <w:p w14:paraId="7A0A7937" w14:textId="679042F4" w:rsidR="00AC39AF" w:rsidRPr="00193A69" w:rsidRDefault="00AD1C3A">
      <w:pPr>
        <w:pStyle w:val="BodyTextInden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0"/>
        <w:rPr>
          <w:rFonts w:ascii="Calibri" w:hAnsi="Calibri" w:cs="Calibri"/>
          <w:b/>
          <w:i w:val="0"/>
          <w:szCs w:val="22"/>
        </w:rPr>
      </w:pPr>
      <w:r w:rsidRPr="00193A69">
        <w:rPr>
          <w:rFonts w:ascii="Calibri" w:hAnsi="Calibri" w:cs="Calibri"/>
          <w:b/>
          <w:i w:val="0"/>
          <w:szCs w:val="22"/>
        </w:rPr>
        <w:t>0</w:t>
      </w:r>
      <w:r w:rsidR="008704D1">
        <w:rPr>
          <w:rFonts w:ascii="Calibri" w:hAnsi="Calibri" w:cs="Calibri"/>
          <w:b/>
          <w:i w:val="0"/>
          <w:szCs w:val="22"/>
        </w:rPr>
        <w:t>1</w:t>
      </w:r>
      <w:r w:rsidRPr="00193A69">
        <w:rPr>
          <w:rFonts w:ascii="Calibri" w:hAnsi="Calibri" w:cs="Calibri"/>
          <w:b/>
          <w:i w:val="0"/>
          <w:szCs w:val="22"/>
        </w:rPr>
        <w:t>/</w:t>
      </w:r>
      <w:r w:rsidR="008704D1">
        <w:rPr>
          <w:rFonts w:ascii="Calibri" w:hAnsi="Calibri" w:cs="Calibri"/>
          <w:b/>
          <w:i w:val="0"/>
          <w:szCs w:val="22"/>
        </w:rPr>
        <w:t>31</w:t>
      </w:r>
      <w:r w:rsidR="0050405E" w:rsidRPr="00193A69">
        <w:rPr>
          <w:rFonts w:ascii="Calibri" w:hAnsi="Calibri" w:cs="Calibri"/>
          <w:b/>
          <w:i w:val="0"/>
          <w:szCs w:val="22"/>
        </w:rPr>
        <w:t>/2</w:t>
      </w:r>
      <w:r w:rsidR="00FA0537">
        <w:rPr>
          <w:rFonts w:ascii="Calibri" w:hAnsi="Calibri" w:cs="Calibri"/>
          <w:b/>
          <w:i w:val="0"/>
          <w:szCs w:val="22"/>
        </w:rPr>
        <w:t>6</w:t>
      </w:r>
      <w:r w:rsidR="000B2765" w:rsidRPr="00193A69">
        <w:rPr>
          <w:rFonts w:ascii="Calibri" w:hAnsi="Calibri" w:cs="Calibri"/>
          <w:b/>
          <w:i w:val="0"/>
          <w:szCs w:val="22"/>
        </w:rPr>
        <w:t>—</w:t>
      </w:r>
      <w:r w:rsidR="00AC39AF" w:rsidRPr="00193A69">
        <w:rPr>
          <w:rFonts w:ascii="Calibri" w:hAnsi="Calibri" w:cs="Calibri"/>
          <w:b/>
          <w:i w:val="0"/>
          <w:szCs w:val="22"/>
        </w:rPr>
        <w:tab/>
        <w:t>Local Associations conduct local RA Delegate elections, ensuring open nominations</w:t>
      </w:r>
    </w:p>
    <w:p w14:paraId="7A0A7938" w14:textId="61119140" w:rsidR="00AC39AF" w:rsidRPr="00193A69" w:rsidRDefault="00DE0E08" w:rsidP="0099357E">
      <w:pPr>
        <w:pStyle w:val="BodyTextInden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0"/>
        <w:jc w:val="left"/>
        <w:rPr>
          <w:rFonts w:ascii="Calibri" w:hAnsi="Calibri" w:cs="Calibri"/>
          <w:b/>
          <w:i w:val="0"/>
          <w:szCs w:val="22"/>
        </w:rPr>
      </w:pPr>
      <w:r w:rsidRPr="00193A69">
        <w:rPr>
          <w:rFonts w:ascii="Calibri" w:hAnsi="Calibri" w:cs="Calibri"/>
          <w:b/>
          <w:i w:val="0"/>
          <w:szCs w:val="22"/>
        </w:rPr>
        <w:t>04/01</w:t>
      </w:r>
      <w:r w:rsidR="0050405E" w:rsidRPr="00193A69">
        <w:rPr>
          <w:rFonts w:ascii="Calibri" w:hAnsi="Calibri" w:cs="Calibri"/>
          <w:b/>
          <w:i w:val="0"/>
          <w:szCs w:val="22"/>
        </w:rPr>
        <w:t>/2</w:t>
      </w:r>
      <w:r w:rsidR="00FA0537">
        <w:rPr>
          <w:rFonts w:ascii="Calibri" w:hAnsi="Calibri" w:cs="Calibri"/>
          <w:b/>
          <w:i w:val="0"/>
          <w:szCs w:val="22"/>
        </w:rPr>
        <w:t>6</w:t>
      </w:r>
      <w:r w:rsidR="00AC39AF" w:rsidRPr="00193A69">
        <w:rPr>
          <w:rFonts w:ascii="Calibri" w:hAnsi="Calibri" w:cs="Calibri"/>
          <w:b/>
          <w:i w:val="0"/>
          <w:szCs w:val="22"/>
        </w:rPr>
        <w:tab/>
        <w:t>and one-person one-vote secret ballots</w:t>
      </w:r>
    </w:p>
    <w:p w14:paraId="7A0A7939" w14:textId="2730CEDF" w:rsidR="00AC39AF" w:rsidRPr="00193A69" w:rsidRDefault="0099357E" w:rsidP="0099357E">
      <w:pPr>
        <w:pStyle w:val="BodyTextInden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="Calibri" w:hAnsi="Calibri" w:cs="Calibri"/>
          <w:b/>
          <w:i w:val="0"/>
          <w:szCs w:val="22"/>
        </w:rPr>
      </w:pPr>
      <w:r w:rsidRPr="00193A69">
        <w:rPr>
          <w:rFonts w:ascii="Calibri" w:hAnsi="Calibri" w:cs="Calibri"/>
          <w:b/>
          <w:i w:val="0"/>
          <w:szCs w:val="22"/>
        </w:rPr>
        <w:t>04</w:t>
      </w:r>
      <w:r w:rsidR="001F7C3F" w:rsidRPr="00193A69">
        <w:rPr>
          <w:rFonts w:ascii="Calibri" w:hAnsi="Calibri" w:cs="Calibri"/>
          <w:b/>
          <w:i w:val="0"/>
          <w:szCs w:val="22"/>
        </w:rPr>
        <w:t>/0</w:t>
      </w:r>
      <w:r w:rsidR="002B34D0" w:rsidRPr="00193A69">
        <w:rPr>
          <w:rFonts w:ascii="Calibri" w:hAnsi="Calibri" w:cs="Calibri"/>
          <w:b/>
          <w:i w:val="0"/>
          <w:szCs w:val="22"/>
        </w:rPr>
        <w:t>7</w:t>
      </w:r>
      <w:r w:rsidR="0050405E" w:rsidRPr="00193A69">
        <w:rPr>
          <w:rFonts w:ascii="Calibri" w:hAnsi="Calibri" w:cs="Calibri"/>
          <w:b/>
          <w:i w:val="0"/>
          <w:szCs w:val="22"/>
        </w:rPr>
        <w:t>/2</w:t>
      </w:r>
      <w:r w:rsidR="00FA0537">
        <w:rPr>
          <w:rFonts w:ascii="Calibri" w:hAnsi="Calibri" w:cs="Calibri"/>
          <w:b/>
          <w:i w:val="0"/>
          <w:szCs w:val="22"/>
        </w:rPr>
        <w:t>6</w:t>
      </w:r>
      <w:r w:rsidR="00AC39AF" w:rsidRPr="00193A69">
        <w:rPr>
          <w:rFonts w:ascii="Calibri" w:hAnsi="Calibri" w:cs="Calibri"/>
          <w:b/>
          <w:i w:val="0"/>
          <w:szCs w:val="22"/>
        </w:rPr>
        <w:tab/>
        <w:t>Deadline for receipt of local delegate forms by NEA-New Mexico</w:t>
      </w:r>
    </w:p>
    <w:p w14:paraId="7A0A793A" w14:textId="553494A1" w:rsidR="00AC39AF" w:rsidRPr="00193A69" w:rsidRDefault="0099357E">
      <w:pPr>
        <w:pStyle w:val="BodyTextInden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Calibri" w:hAnsi="Calibri" w:cs="Calibri"/>
          <w:b/>
          <w:i w:val="0"/>
          <w:szCs w:val="22"/>
        </w:rPr>
      </w:pPr>
      <w:r w:rsidRPr="00193A69">
        <w:rPr>
          <w:rFonts w:ascii="Calibri" w:hAnsi="Calibri" w:cs="Calibri"/>
          <w:b/>
          <w:i w:val="0"/>
          <w:szCs w:val="22"/>
        </w:rPr>
        <w:t>05</w:t>
      </w:r>
      <w:r w:rsidR="001F7C3F" w:rsidRPr="00193A69">
        <w:rPr>
          <w:rFonts w:ascii="Calibri" w:hAnsi="Calibri" w:cs="Calibri"/>
          <w:b/>
          <w:i w:val="0"/>
          <w:szCs w:val="22"/>
        </w:rPr>
        <w:t>/15</w:t>
      </w:r>
      <w:r w:rsidR="0050405E" w:rsidRPr="00193A69">
        <w:rPr>
          <w:rFonts w:ascii="Calibri" w:hAnsi="Calibri" w:cs="Calibri"/>
          <w:b/>
          <w:i w:val="0"/>
          <w:szCs w:val="22"/>
        </w:rPr>
        <w:t>/2</w:t>
      </w:r>
      <w:r w:rsidR="00FA0537">
        <w:rPr>
          <w:rFonts w:ascii="Calibri" w:hAnsi="Calibri" w:cs="Calibri"/>
          <w:b/>
          <w:i w:val="0"/>
          <w:szCs w:val="22"/>
        </w:rPr>
        <w:t>6</w:t>
      </w:r>
      <w:r w:rsidR="00AC39AF" w:rsidRPr="00193A69">
        <w:rPr>
          <w:rFonts w:ascii="Calibri" w:hAnsi="Calibri" w:cs="Calibri"/>
          <w:b/>
          <w:i w:val="0"/>
          <w:szCs w:val="22"/>
        </w:rPr>
        <w:tab/>
        <w:t>Deadline for receipt of all local, state, and cluster delegate forms by NEA</w:t>
      </w:r>
    </w:p>
    <w:p w14:paraId="7A0A793B" w14:textId="77777777" w:rsidR="00AC39AF" w:rsidRPr="00193A69" w:rsidRDefault="00AC39AF">
      <w:pPr>
        <w:tabs>
          <w:tab w:val="left" w:pos="720"/>
        </w:tabs>
        <w:spacing w:line="240" w:lineRule="exact"/>
        <w:ind w:left="1440" w:hanging="1440"/>
        <w:rPr>
          <w:rFonts w:ascii="Calibri" w:hAnsi="Calibri" w:cs="Calibri"/>
          <w:sz w:val="24"/>
        </w:rPr>
      </w:pPr>
    </w:p>
    <w:p w14:paraId="7A0A793D" w14:textId="5AD4CD0D" w:rsidR="004E1753" w:rsidRPr="008A4658" w:rsidRDefault="00D24EEC" w:rsidP="00D24EEC">
      <w:pPr>
        <w:tabs>
          <w:tab w:val="left" w:pos="720"/>
        </w:tabs>
        <w:spacing w:line="240" w:lineRule="exact"/>
        <w:ind w:left="720" w:hanging="720"/>
        <w:jc w:val="both"/>
        <w:rPr>
          <w:rFonts w:ascii="Calibri" w:hAnsi="Calibri" w:cs="Calibri"/>
          <w:sz w:val="24"/>
        </w:rPr>
      </w:pPr>
      <w:r w:rsidRPr="00193A69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A0A7942" wp14:editId="3D021ED7">
                <wp:simplePos x="0" y="0"/>
                <wp:positionH relativeFrom="column">
                  <wp:posOffset>1480820</wp:posOffset>
                </wp:positionH>
                <wp:positionV relativeFrom="paragraph">
                  <wp:posOffset>396875</wp:posOffset>
                </wp:positionV>
                <wp:extent cx="11430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A794D" w14:textId="66E70D0B" w:rsidR="000E3A66" w:rsidRPr="002D73F6" w:rsidRDefault="000E3A66" w:rsidP="004E1753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7942" id="Text Box 2" o:spid="_x0000_s1027" type="#_x0000_t202" style="position:absolute;left:0;text-align:left;margin-left:116.6pt;margin-top:31.25pt;width:90pt;height:27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" stroked="f">
                <v:textbox>
                  <w:txbxContent>
                    <w:p w14:paraId="7A0A794D" w14:textId="66E70D0B" w:rsidR="000E3A66" w:rsidRPr="002D73F6" w:rsidRDefault="000E3A66" w:rsidP="004E1753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39AF" w:rsidRPr="00193A69">
        <w:rPr>
          <w:rFonts w:ascii="Calibri" w:hAnsi="Calibri" w:cs="Calibri"/>
          <w:sz w:val="24"/>
        </w:rPr>
        <w:t>Notes:</w:t>
      </w:r>
      <w:r w:rsidR="00AC39AF" w:rsidRPr="00193A69">
        <w:rPr>
          <w:rFonts w:ascii="Calibri" w:hAnsi="Calibri" w:cs="Calibri"/>
          <w:sz w:val="24"/>
        </w:rPr>
        <w:tab/>
        <w:t xml:space="preserve">Elections Committee will make an effort to contact all candidates by phone, or candidates may call Elections Committee Chair for results.  </w:t>
      </w:r>
      <w:r w:rsidR="00942DF3" w:rsidRPr="00193A69">
        <w:rPr>
          <w:rFonts w:ascii="Calibri" w:hAnsi="Calibri" w:cs="Calibri"/>
          <w:sz w:val="24"/>
        </w:rPr>
        <w:t>The board</w:t>
      </w:r>
      <w:r w:rsidR="00AC39AF" w:rsidRPr="00193A69">
        <w:rPr>
          <w:rFonts w:ascii="Calibri" w:hAnsi="Calibri" w:cs="Calibri"/>
          <w:sz w:val="24"/>
        </w:rPr>
        <w:t xml:space="preserve"> will do a follow-up letter to each candidate.</w:t>
      </w:r>
    </w:p>
    <w:sectPr w:rsidR="004E1753" w:rsidRPr="008A4658" w:rsidSect="00F275AA">
      <w:headerReference w:type="even" r:id="rId10"/>
      <w:footerReference w:type="default" r:id="rId11"/>
      <w:footnotePr>
        <w:numRestart w:val="eachSect"/>
      </w:footnotePr>
      <w:pgSz w:w="12240" w:h="15840"/>
      <w:pgMar w:top="576" w:right="1152" w:bottom="720" w:left="1152" w:header="360" w:footer="720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97D6B" w14:textId="77777777" w:rsidR="00633409" w:rsidRDefault="00633409">
      <w:r>
        <w:separator/>
      </w:r>
    </w:p>
  </w:endnote>
  <w:endnote w:type="continuationSeparator" w:id="0">
    <w:p w14:paraId="7C98823D" w14:textId="77777777" w:rsidR="00633409" w:rsidRDefault="00633409">
      <w:r>
        <w:continuationSeparator/>
      </w:r>
    </w:p>
  </w:endnote>
  <w:endnote w:type="continuationNotice" w:id="1">
    <w:p w14:paraId="25AEA21A" w14:textId="77777777" w:rsidR="00633409" w:rsidRDefault="00633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A794A" w14:textId="77777777" w:rsidR="000E3A66" w:rsidRDefault="000E3A66">
    <w:pPr>
      <w:pStyle w:val="Footer"/>
      <w:framePr w:wrap="around" w:vAnchor="text" w:hAnchor="margin" w:xAlign="center" w:y="1"/>
      <w:rPr>
        <w:rStyle w:val="PageNumber"/>
      </w:rPr>
    </w:pPr>
  </w:p>
  <w:p w14:paraId="7A0A794B" w14:textId="77777777" w:rsidR="000E3A66" w:rsidRDefault="000E3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2D6E8" w14:textId="77777777" w:rsidR="00633409" w:rsidRDefault="00633409">
      <w:r>
        <w:separator/>
      </w:r>
    </w:p>
  </w:footnote>
  <w:footnote w:type="continuationSeparator" w:id="0">
    <w:p w14:paraId="095E2151" w14:textId="77777777" w:rsidR="00633409" w:rsidRDefault="00633409">
      <w:r>
        <w:continuationSeparator/>
      </w:r>
    </w:p>
  </w:footnote>
  <w:footnote w:type="continuationNotice" w:id="1">
    <w:p w14:paraId="18F0D11B" w14:textId="77777777" w:rsidR="00633409" w:rsidRDefault="006334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1358" w14:textId="68E6A88B" w:rsidR="00430FD3" w:rsidRPr="00430FD3" w:rsidRDefault="00A81D3D" w:rsidP="00430FD3">
    <w:pPr>
      <w:pStyle w:val="Header"/>
      <w:jc w:val="right"/>
      <w:rPr>
        <w:b/>
        <w:bCs/>
        <w:i/>
        <w:iCs/>
      </w:rPr>
    </w:pPr>
    <w:r>
      <w:rPr>
        <w:b/>
        <w:bCs/>
        <w:i/>
        <w:iCs/>
      </w:rPr>
      <w:tab/>
      <w:t>DRAFT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4DD"/>
    <w:rsid w:val="0000175B"/>
    <w:rsid w:val="00003621"/>
    <w:rsid w:val="00025D6D"/>
    <w:rsid w:val="00030356"/>
    <w:rsid w:val="000316F3"/>
    <w:rsid w:val="00033087"/>
    <w:rsid w:val="00042505"/>
    <w:rsid w:val="000648BC"/>
    <w:rsid w:val="000669B3"/>
    <w:rsid w:val="00073780"/>
    <w:rsid w:val="00074255"/>
    <w:rsid w:val="00075AF8"/>
    <w:rsid w:val="0008290D"/>
    <w:rsid w:val="00095C5F"/>
    <w:rsid w:val="00096506"/>
    <w:rsid w:val="00096F85"/>
    <w:rsid w:val="0009796C"/>
    <w:rsid w:val="000A287A"/>
    <w:rsid w:val="000A4456"/>
    <w:rsid w:val="000B2765"/>
    <w:rsid w:val="000B5EFF"/>
    <w:rsid w:val="000C7ACF"/>
    <w:rsid w:val="000D403E"/>
    <w:rsid w:val="000E3A66"/>
    <w:rsid w:val="000F7A56"/>
    <w:rsid w:val="001073B8"/>
    <w:rsid w:val="00113814"/>
    <w:rsid w:val="001168C7"/>
    <w:rsid w:val="00121EC7"/>
    <w:rsid w:val="00123BBA"/>
    <w:rsid w:val="001328BC"/>
    <w:rsid w:val="00137D4B"/>
    <w:rsid w:val="001444C1"/>
    <w:rsid w:val="00145D72"/>
    <w:rsid w:val="00150BE0"/>
    <w:rsid w:val="00156DEF"/>
    <w:rsid w:val="00157647"/>
    <w:rsid w:val="00162A5E"/>
    <w:rsid w:val="00170096"/>
    <w:rsid w:val="00172F6E"/>
    <w:rsid w:val="00173405"/>
    <w:rsid w:val="001806E9"/>
    <w:rsid w:val="001821EC"/>
    <w:rsid w:val="0018328F"/>
    <w:rsid w:val="0018636F"/>
    <w:rsid w:val="00193A69"/>
    <w:rsid w:val="0019511D"/>
    <w:rsid w:val="0019670E"/>
    <w:rsid w:val="001A0DDE"/>
    <w:rsid w:val="001A765E"/>
    <w:rsid w:val="001B33B3"/>
    <w:rsid w:val="001B4750"/>
    <w:rsid w:val="001C16B9"/>
    <w:rsid w:val="001C71D3"/>
    <w:rsid w:val="001D3980"/>
    <w:rsid w:val="001D78FB"/>
    <w:rsid w:val="001E15C7"/>
    <w:rsid w:val="001E1D0F"/>
    <w:rsid w:val="001E2663"/>
    <w:rsid w:val="001F1255"/>
    <w:rsid w:val="001F7C3F"/>
    <w:rsid w:val="00205A34"/>
    <w:rsid w:val="00210EFC"/>
    <w:rsid w:val="00215293"/>
    <w:rsid w:val="00220FF9"/>
    <w:rsid w:val="00222C7D"/>
    <w:rsid w:val="00224025"/>
    <w:rsid w:val="00232D3E"/>
    <w:rsid w:val="002509AF"/>
    <w:rsid w:val="0025666A"/>
    <w:rsid w:val="0025731D"/>
    <w:rsid w:val="0026406E"/>
    <w:rsid w:val="0027402B"/>
    <w:rsid w:val="0028107C"/>
    <w:rsid w:val="00282FF6"/>
    <w:rsid w:val="00285357"/>
    <w:rsid w:val="00287F37"/>
    <w:rsid w:val="002A2343"/>
    <w:rsid w:val="002A40EF"/>
    <w:rsid w:val="002A4AA5"/>
    <w:rsid w:val="002B34D0"/>
    <w:rsid w:val="002B7195"/>
    <w:rsid w:val="002B79C4"/>
    <w:rsid w:val="002C55AB"/>
    <w:rsid w:val="002C7A86"/>
    <w:rsid w:val="002D0F6A"/>
    <w:rsid w:val="002D1928"/>
    <w:rsid w:val="002D1F96"/>
    <w:rsid w:val="002D73F6"/>
    <w:rsid w:val="002E6399"/>
    <w:rsid w:val="002E7D98"/>
    <w:rsid w:val="002F18D4"/>
    <w:rsid w:val="002F21FC"/>
    <w:rsid w:val="002F605B"/>
    <w:rsid w:val="003047D0"/>
    <w:rsid w:val="00304B23"/>
    <w:rsid w:val="003057F9"/>
    <w:rsid w:val="00307058"/>
    <w:rsid w:val="00307CAD"/>
    <w:rsid w:val="00310D8B"/>
    <w:rsid w:val="0031186F"/>
    <w:rsid w:val="00315EF8"/>
    <w:rsid w:val="00316F93"/>
    <w:rsid w:val="00321B02"/>
    <w:rsid w:val="00324DD5"/>
    <w:rsid w:val="00326CCD"/>
    <w:rsid w:val="00332896"/>
    <w:rsid w:val="00336A4A"/>
    <w:rsid w:val="0034240C"/>
    <w:rsid w:val="0035120B"/>
    <w:rsid w:val="003530C1"/>
    <w:rsid w:val="00361282"/>
    <w:rsid w:val="00361365"/>
    <w:rsid w:val="00362AD4"/>
    <w:rsid w:val="0036337E"/>
    <w:rsid w:val="00366A9A"/>
    <w:rsid w:val="003673E0"/>
    <w:rsid w:val="0037116F"/>
    <w:rsid w:val="00373EBC"/>
    <w:rsid w:val="00382C29"/>
    <w:rsid w:val="00394249"/>
    <w:rsid w:val="003A0327"/>
    <w:rsid w:val="003A12D9"/>
    <w:rsid w:val="003A65B3"/>
    <w:rsid w:val="003C3090"/>
    <w:rsid w:val="003C5D0B"/>
    <w:rsid w:val="003D2CE0"/>
    <w:rsid w:val="003E1B3D"/>
    <w:rsid w:val="003F3A3C"/>
    <w:rsid w:val="004020DA"/>
    <w:rsid w:val="00404525"/>
    <w:rsid w:val="00407325"/>
    <w:rsid w:val="00407AE7"/>
    <w:rsid w:val="004131DC"/>
    <w:rsid w:val="00427A35"/>
    <w:rsid w:val="00430FD3"/>
    <w:rsid w:val="004315E7"/>
    <w:rsid w:val="0043300F"/>
    <w:rsid w:val="00433094"/>
    <w:rsid w:val="00433E34"/>
    <w:rsid w:val="00435738"/>
    <w:rsid w:val="0043690A"/>
    <w:rsid w:val="00442474"/>
    <w:rsid w:val="00442FA4"/>
    <w:rsid w:val="0045285B"/>
    <w:rsid w:val="00454800"/>
    <w:rsid w:val="00456345"/>
    <w:rsid w:val="00460E20"/>
    <w:rsid w:val="00472001"/>
    <w:rsid w:val="00472882"/>
    <w:rsid w:val="004731AE"/>
    <w:rsid w:val="004733E6"/>
    <w:rsid w:val="004837C2"/>
    <w:rsid w:val="0048637D"/>
    <w:rsid w:val="00493E1E"/>
    <w:rsid w:val="004969CA"/>
    <w:rsid w:val="004B1657"/>
    <w:rsid w:val="004E1753"/>
    <w:rsid w:val="004E70E8"/>
    <w:rsid w:val="004F166A"/>
    <w:rsid w:val="004F624F"/>
    <w:rsid w:val="004F749E"/>
    <w:rsid w:val="0050405E"/>
    <w:rsid w:val="00512E37"/>
    <w:rsid w:val="00517B58"/>
    <w:rsid w:val="00521638"/>
    <w:rsid w:val="00521EA7"/>
    <w:rsid w:val="00524974"/>
    <w:rsid w:val="005262B1"/>
    <w:rsid w:val="00526BF9"/>
    <w:rsid w:val="00527F68"/>
    <w:rsid w:val="005435A0"/>
    <w:rsid w:val="00551B5C"/>
    <w:rsid w:val="005567BB"/>
    <w:rsid w:val="00575A46"/>
    <w:rsid w:val="00575FB1"/>
    <w:rsid w:val="00577A4A"/>
    <w:rsid w:val="005A753B"/>
    <w:rsid w:val="005A7F17"/>
    <w:rsid w:val="005B0FFB"/>
    <w:rsid w:val="005B635E"/>
    <w:rsid w:val="005B6F6A"/>
    <w:rsid w:val="005C5248"/>
    <w:rsid w:val="005C7355"/>
    <w:rsid w:val="005C7792"/>
    <w:rsid w:val="005D27DD"/>
    <w:rsid w:val="005D389A"/>
    <w:rsid w:val="005E323A"/>
    <w:rsid w:val="005E4953"/>
    <w:rsid w:val="005E508F"/>
    <w:rsid w:val="005E7869"/>
    <w:rsid w:val="005F0494"/>
    <w:rsid w:val="005F384D"/>
    <w:rsid w:val="005F43FB"/>
    <w:rsid w:val="00600B91"/>
    <w:rsid w:val="0061248E"/>
    <w:rsid w:val="006144C4"/>
    <w:rsid w:val="006261E6"/>
    <w:rsid w:val="0062652B"/>
    <w:rsid w:val="00626849"/>
    <w:rsid w:val="00627479"/>
    <w:rsid w:val="0063101F"/>
    <w:rsid w:val="006321B6"/>
    <w:rsid w:val="006324AB"/>
    <w:rsid w:val="00633409"/>
    <w:rsid w:val="00641A62"/>
    <w:rsid w:val="00647B22"/>
    <w:rsid w:val="00653FB2"/>
    <w:rsid w:val="00655BCC"/>
    <w:rsid w:val="00656A2E"/>
    <w:rsid w:val="00657512"/>
    <w:rsid w:val="00663F98"/>
    <w:rsid w:val="00670343"/>
    <w:rsid w:val="00670878"/>
    <w:rsid w:val="00670D5D"/>
    <w:rsid w:val="006912DA"/>
    <w:rsid w:val="00692E3B"/>
    <w:rsid w:val="006938E9"/>
    <w:rsid w:val="006948BE"/>
    <w:rsid w:val="00696120"/>
    <w:rsid w:val="006A0893"/>
    <w:rsid w:val="006B1867"/>
    <w:rsid w:val="006C0151"/>
    <w:rsid w:val="006C3C26"/>
    <w:rsid w:val="006C7B84"/>
    <w:rsid w:val="006D46A2"/>
    <w:rsid w:val="006E2A0C"/>
    <w:rsid w:val="006F1038"/>
    <w:rsid w:val="006F22C0"/>
    <w:rsid w:val="006F7F0B"/>
    <w:rsid w:val="007002A0"/>
    <w:rsid w:val="0070183A"/>
    <w:rsid w:val="00712A8C"/>
    <w:rsid w:val="00714F64"/>
    <w:rsid w:val="00726F5F"/>
    <w:rsid w:val="0072706D"/>
    <w:rsid w:val="00730D97"/>
    <w:rsid w:val="00732457"/>
    <w:rsid w:val="007336C2"/>
    <w:rsid w:val="00742D9D"/>
    <w:rsid w:val="00754091"/>
    <w:rsid w:val="00760E8C"/>
    <w:rsid w:val="00786400"/>
    <w:rsid w:val="00797358"/>
    <w:rsid w:val="007A0307"/>
    <w:rsid w:val="007A0A4D"/>
    <w:rsid w:val="007B33A8"/>
    <w:rsid w:val="007B4D0A"/>
    <w:rsid w:val="007B56C4"/>
    <w:rsid w:val="007C4C99"/>
    <w:rsid w:val="007D705B"/>
    <w:rsid w:val="007E0829"/>
    <w:rsid w:val="007E43EB"/>
    <w:rsid w:val="007F0A98"/>
    <w:rsid w:val="007F0F56"/>
    <w:rsid w:val="007F3573"/>
    <w:rsid w:val="008076E0"/>
    <w:rsid w:val="00811745"/>
    <w:rsid w:val="008139F7"/>
    <w:rsid w:val="00821CC7"/>
    <w:rsid w:val="00821F7D"/>
    <w:rsid w:val="00824128"/>
    <w:rsid w:val="008251F5"/>
    <w:rsid w:val="008471E9"/>
    <w:rsid w:val="008564D4"/>
    <w:rsid w:val="008700DE"/>
    <w:rsid w:val="008704D1"/>
    <w:rsid w:val="0087682A"/>
    <w:rsid w:val="00881424"/>
    <w:rsid w:val="008823B7"/>
    <w:rsid w:val="00883DB8"/>
    <w:rsid w:val="00884AC6"/>
    <w:rsid w:val="00886A67"/>
    <w:rsid w:val="00887793"/>
    <w:rsid w:val="00891133"/>
    <w:rsid w:val="00891F05"/>
    <w:rsid w:val="008953A9"/>
    <w:rsid w:val="00897019"/>
    <w:rsid w:val="008A4658"/>
    <w:rsid w:val="008A5A86"/>
    <w:rsid w:val="008A69A3"/>
    <w:rsid w:val="008B3A2D"/>
    <w:rsid w:val="008B5400"/>
    <w:rsid w:val="008C5C40"/>
    <w:rsid w:val="008C6B02"/>
    <w:rsid w:val="008D1276"/>
    <w:rsid w:val="008D7402"/>
    <w:rsid w:val="008E099B"/>
    <w:rsid w:val="008E3302"/>
    <w:rsid w:val="008E334F"/>
    <w:rsid w:val="008E4601"/>
    <w:rsid w:val="008F5AAE"/>
    <w:rsid w:val="00900559"/>
    <w:rsid w:val="009036B2"/>
    <w:rsid w:val="00904B0D"/>
    <w:rsid w:val="00916BA8"/>
    <w:rsid w:val="009229E4"/>
    <w:rsid w:val="00926DD2"/>
    <w:rsid w:val="00930930"/>
    <w:rsid w:val="009334DD"/>
    <w:rsid w:val="00933CF4"/>
    <w:rsid w:val="0093438B"/>
    <w:rsid w:val="00940C2A"/>
    <w:rsid w:val="00942DF3"/>
    <w:rsid w:val="009524C6"/>
    <w:rsid w:val="00956B11"/>
    <w:rsid w:val="00963D76"/>
    <w:rsid w:val="009738F9"/>
    <w:rsid w:val="009825FC"/>
    <w:rsid w:val="0098445A"/>
    <w:rsid w:val="0099357E"/>
    <w:rsid w:val="009939ED"/>
    <w:rsid w:val="009A1DB6"/>
    <w:rsid w:val="009A48CD"/>
    <w:rsid w:val="009A6397"/>
    <w:rsid w:val="009B2BAF"/>
    <w:rsid w:val="009C2B1C"/>
    <w:rsid w:val="009C3446"/>
    <w:rsid w:val="009D67DF"/>
    <w:rsid w:val="009E27DD"/>
    <w:rsid w:val="009E2DD2"/>
    <w:rsid w:val="009E711D"/>
    <w:rsid w:val="009E7C31"/>
    <w:rsid w:val="009F5794"/>
    <w:rsid w:val="009F5EBC"/>
    <w:rsid w:val="00A02218"/>
    <w:rsid w:val="00A02B54"/>
    <w:rsid w:val="00A03232"/>
    <w:rsid w:val="00A13066"/>
    <w:rsid w:val="00A20CDB"/>
    <w:rsid w:val="00A216A6"/>
    <w:rsid w:val="00A21E7C"/>
    <w:rsid w:val="00A263EE"/>
    <w:rsid w:val="00A42DE4"/>
    <w:rsid w:val="00A45DA4"/>
    <w:rsid w:val="00A52208"/>
    <w:rsid w:val="00A52B63"/>
    <w:rsid w:val="00A60301"/>
    <w:rsid w:val="00A640B1"/>
    <w:rsid w:val="00A76986"/>
    <w:rsid w:val="00A80DA7"/>
    <w:rsid w:val="00A81D3D"/>
    <w:rsid w:val="00A853F6"/>
    <w:rsid w:val="00A87A97"/>
    <w:rsid w:val="00AA3AC9"/>
    <w:rsid w:val="00AA4B6D"/>
    <w:rsid w:val="00AA6650"/>
    <w:rsid w:val="00AB29E2"/>
    <w:rsid w:val="00AB2B20"/>
    <w:rsid w:val="00AB2DCC"/>
    <w:rsid w:val="00AB554E"/>
    <w:rsid w:val="00AB680A"/>
    <w:rsid w:val="00AC0697"/>
    <w:rsid w:val="00AC39AF"/>
    <w:rsid w:val="00AC4ECB"/>
    <w:rsid w:val="00AC56CF"/>
    <w:rsid w:val="00AD1C3A"/>
    <w:rsid w:val="00AE7B2E"/>
    <w:rsid w:val="00AF0421"/>
    <w:rsid w:val="00AF515B"/>
    <w:rsid w:val="00AF5A49"/>
    <w:rsid w:val="00B0599B"/>
    <w:rsid w:val="00B12888"/>
    <w:rsid w:val="00B204A3"/>
    <w:rsid w:val="00B31987"/>
    <w:rsid w:val="00B31E5A"/>
    <w:rsid w:val="00B413EE"/>
    <w:rsid w:val="00B42E84"/>
    <w:rsid w:val="00B45026"/>
    <w:rsid w:val="00B47695"/>
    <w:rsid w:val="00B638B5"/>
    <w:rsid w:val="00B66DB5"/>
    <w:rsid w:val="00B71349"/>
    <w:rsid w:val="00B72635"/>
    <w:rsid w:val="00B73A96"/>
    <w:rsid w:val="00B77BAC"/>
    <w:rsid w:val="00B820D5"/>
    <w:rsid w:val="00B96186"/>
    <w:rsid w:val="00B96232"/>
    <w:rsid w:val="00BA2FDF"/>
    <w:rsid w:val="00BA4265"/>
    <w:rsid w:val="00BA4F6D"/>
    <w:rsid w:val="00BA6A71"/>
    <w:rsid w:val="00BC2BE4"/>
    <w:rsid w:val="00BC74E8"/>
    <w:rsid w:val="00BC7E8B"/>
    <w:rsid w:val="00BE1732"/>
    <w:rsid w:val="00BE5570"/>
    <w:rsid w:val="00BE7A8D"/>
    <w:rsid w:val="00BF01D1"/>
    <w:rsid w:val="00BF2B68"/>
    <w:rsid w:val="00BF2BA5"/>
    <w:rsid w:val="00BF4504"/>
    <w:rsid w:val="00BF79BB"/>
    <w:rsid w:val="00C00616"/>
    <w:rsid w:val="00C04979"/>
    <w:rsid w:val="00C05369"/>
    <w:rsid w:val="00C06067"/>
    <w:rsid w:val="00C10260"/>
    <w:rsid w:val="00C127AA"/>
    <w:rsid w:val="00C12FB1"/>
    <w:rsid w:val="00C150D3"/>
    <w:rsid w:val="00C16AD6"/>
    <w:rsid w:val="00C17E64"/>
    <w:rsid w:val="00C25D31"/>
    <w:rsid w:val="00C32166"/>
    <w:rsid w:val="00C47E75"/>
    <w:rsid w:val="00C5166C"/>
    <w:rsid w:val="00C527E2"/>
    <w:rsid w:val="00C55B66"/>
    <w:rsid w:val="00C56DF0"/>
    <w:rsid w:val="00C6189C"/>
    <w:rsid w:val="00C61E79"/>
    <w:rsid w:val="00C64604"/>
    <w:rsid w:val="00C667A7"/>
    <w:rsid w:val="00C70629"/>
    <w:rsid w:val="00C83BDC"/>
    <w:rsid w:val="00CB10BB"/>
    <w:rsid w:val="00CB4939"/>
    <w:rsid w:val="00CB7E57"/>
    <w:rsid w:val="00CC04FF"/>
    <w:rsid w:val="00CC6AF9"/>
    <w:rsid w:val="00CD5902"/>
    <w:rsid w:val="00CF0618"/>
    <w:rsid w:val="00D0005A"/>
    <w:rsid w:val="00D00C1B"/>
    <w:rsid w:val="00D05F29"/>
    <w:rsid w:val="00D11E20"/>
    <w:rsid w:val="00D24EEC"/>
    <w:rsid w:val="00D3043F"/>
    <w:rsid w:val="00D30C6F"/>
    <w:rsid w:val="00D34F8C"/>
    <w:rsid w:val="00D55F5A"/>
    <w:rsid w:val="00D61D0C"/>
    <w:rsid w:val="00D65DE2"/>
    <w:rsid w:val="00D716C8"/>
    <w:rsid w:val="00D7579E"/>
    <w:rsid w:val="00D80FF4"/>
    <w:rsid w:val="00D810F8"/>
    <w:rsid w:val="00D83E69"/>
    <w:rsid w:val="00D84AD2"/>
    <w:rsid w:val="00D87E49"/>
    <w:rsid w:val="00D926E8"/>
    <w:rsid w:val="00D92AC9"/>
    <w:rsid w:val="00D955CD"/>
    <w:rsid w:val="00DA06A5"/>
    <w:rsid w:val="00DA1B6C"/>
    <w:rsid w:val="00DB599C"/>
    <w:rsid w:val="00DC178B"/>
    <w:rsid w:val="00DD6111"/>
    <w:rsid w:val="00DD78A1"/>
    <w:rsid w:val="00DE0E08"/>
    <w:rsid w:val="00DF40BA"/>
    <w:rsid w:val="00DF5979"/>
    <w:rsid w:val="00DF6645"/>
    <w:rsid w:val="00E00E3A"/>
    <w:rsid w:val="00E10994"/>
    <w:rsid w:val="00E219D2"/>
    <w:rsid w:val="00E24714"/>
    <w:rsid w:val="00E30A0D"/>
    <w:rsid w:val="00E34988"/>
    <w:rsid w:val="00E35AA7"/>
    <w:rsid w:val="00E40531"/>
    <w:rsid w:val="00E442E9"/>
    <w:rsid w:val="00E47881"/>
    <w:rsid w:val="00E60D90"/>
    <w:rsid w:val="00E6444D"/>
    <w:rsid w:val="00E65C7C"/>
    <w:rsid w:val="00E67378"/>
    <w:rsid w:val="00E85D47"/>
    <w:rsid w:val="00E909C8"/>
    <w:rsid w:val="00EB582A"/>
    <w:rsid w:val="00ED238C"/>
    <w:rsid w:val="00ED3865"/>
    <w:rsid w:val="00ED47CE"/>
    <w:rsid w:val="00ED6F0A"/>
    <w:rsid w:val="00EE4BC9"/>
    <w:rsid w:val="00EE7025"/>
    <w:rsid w:val="00EF3EE9"/>
    <w:rsid w:val="00EF6E80"/>
    <w:rsid w:val="00EF712E"/>
    <w:rsid w:val="00F02FC2"/>
    <w:rsid w:val="00F049D4"/>
    <w:rsid w:val="00F117A6"/>
    <w:rsid w:val="00F12006"/>
    <w:rsid w:val="00F13A9F"/>
    <w:rsid w:val="00F2325F"/>
    <w:rsid w:val="00F2380A"/>
    <w:rsid w:val="00F265B6"/>
    <w:rsid w:val="00F270AD"/>
    <w:rsid w:val="00F275AA"/>
    <w:rsid w:val="00F27965"/>
    <w:rsid w:val="00F317BA"/>
    <w:rsid w:val="00F3797C"/>
    <w:rsid w:val="00F438C9"/>
    <w:rsid w:val="00F50FA2"/>
    <w:rsid w:val="00F61B51"/>
    <w:rsid w:val="00F65610"/>
    <w:rsid w:val="00F75BF6"/>
    <w:rsid w:val="00F767B8"/>
    <w:rsid w:val="00F8509A"/>
    <w:rsid w:val="00F90D12"/>
    <w:rsid w:val="00FA0537"/>
    <w:rsid w:val="00FA34CA"/>
    <w:rsid w:val="00FA5A4D"/>
    <w:rsid w:val="00FC005F"/>
    <w:rsid w:val="00FC2D1C"/>
    <w:rsid w:val="00FC7126"/>
    <w:rsid w:val="00FC737D"/>
    <w:rsid w:val="00FC7AD6"/>
    <w:rsid w:val="00FD5D39"/>
    <w:rsid w:val="00FE2644"/>
    <w:rsid w:val="00FE4BB1"/>
    <w:rsid w:val="00FE501A"/>
    <w:rsid w:val="00FE5A46"/>
    <w:rsid w:val="00FF7727"/>
    <w:rsid w:val="0B87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A790E"/>
  <w15:chartTrackingRefBased/>
  <w15:docId w15:val="{FB63E670-FD08-4A0C-8CA3-B34B6E63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pacing w:before="120" w:line="240" w:lineRule="exact"/>
      <w:ind w:left="1440" w:hanging="144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120" w:line="240" w:lineRule="exact"/>
      <w:ind w:left="1440" w:hanging="1440"/>
      <w:jc w:val="both"/>
      <w:outlineLvl w:val="1"/>
    </w:pPr>
    <w:rPr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240" w:lineRule="exact"/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tabs>
        <w:tab w:val="left" w:pos="720"/>
      </w:tabs>
      <w:spacing w:before="120" w:line="240" w:lineRule="exact"/>
      <w:ind w:left="1440" w:hanging="1440"/>
      <w:jc w:val="both"/>
    </w:pPr>
    <w:rPr>
      <w:i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4C4AFB5685C48A7C877034DE60164" ma:contentTypeVersion="10" ma:contentTypeDescription="Create a new document." ma:contentTypeScope="" ma:versionID="9ea5691fff95b5bd6140ea0bc7722391">
  <xsd:schema xmlns:xsd="http://www.w3.org/2001/XMLSchema" xmlns:xs="http://www.w3.org/2001/XMLSchema" xmlns:p="http://schemas.microsoft.com/office/2006/metadata/properties" xmlns:ns2="281e7132-8d82-4815-ab6c-53e2b38553a8" xmlns:ns3="661b811e-9fa8-4f77-ab91-f38f5818caca" targetNamespace="http://schemas.microsoft.com/office/2006/metadata/properties" ma:root="true" ma:fieldsID="961b3ed3ed37bffe6ac5616b72db020d" ns2:_="" ns3:_="">
    <xsd:import namespace="281e7132-8d82-4815-ab6c-53e2b38553a8"/>
    <xsd:import namespace="661b811e-9fa8-4f77-ab91-f38f5818ca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7132-8d82-4815-ab6c-53e2b385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b811e-9fa8-4f77-ab91-f38f5818c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3D8AC-E70A-4BC7-8C84-4604FD5C6D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D7D6DE-2E4E-444A-8632-392B75606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e7132-8d82-4815-ab6c-53e2b38553a8"/>
    <ds:schemaRef ds:uri="661b811e-9fa8-4f77-ab91-f38f5818c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61FE98-1323-4A2D-BDB4-34874E6A00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D6B5E-0A8C-4E79-8714-CD58902D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766</Words>
  <Characters>4367</Characters>
  <Application>Microsoft Office Word</Application>
  <DocSecurity>0</DocSecurity>
  <Lines>36</Lines>
  <Paragraphs>10</Paragraphs>
  <ScaleCrop>false</ScaleCrop>
  <Company>NEA-New Mexico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NEA-NEW MEXICO ELECTIONS CALENDAR</dc:title>
  <dc:subject/>
  <dc:creator>Roger D. Montgomery</dc:creator>
  <cp:keywords/>
  <cp:lastModifiedBy>Edie Brycelea</cp:lastModifiedBy>
  <cp:revision>47</cp:revision>
  <cp:lastPrinted>2025-07-30T16:32:00Z</cp:lastPrinted>
  <dcterms:created xsi:type="dcterms:W3CDTF">2025-07-16T04:44:00Z</dcterms:created>
  <dcterms:modified xsi:type="dcterms:W3CDTF">2025-08-23T14:24:00Z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0x0101005914C4AFB5685C48A7C877034DE60164</vt:lpwstr>
  </property>
</Properties>
</file>